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4a235a" w:space="0" w:sz="4" w:val="single"/>
              <w:left w:color="4a235a" w:space="0" w:sz="4" w:val="single"/>
              <w:bottom w:color="4a235a" w:space="0" w:sz="4" w:val="single"/>
              <w:right w:color="4a235a" w:space="0" w:sz="4" w:val="single"/>
            </w:tcBorders>
            <w:shd w:fill="1c4587" w:val="clear"/>
            <w:tcMar>
              <w:top w:w="200.0" w:type="dxa"/>
              <w:left w:w="280.0" w:type="dxa"/>
              <w:bottom w:w="200.0" w:type="dxa"/>
              <w:right w:w="280.0" w:type="dxa"/>
            </w:tcMar>
          </w:tcPr>
          <w:p w:rsidR="00000000" w:rsidDel="00000000" w:rsidP="00000000" w:rsidRDefault="00000000" w:rsidRPr="00000000" w14:paraId="00000002">
            <w:pPr>
              <w:spacing w:after="60" w:line="240" w:lineRule="auto"/>
              <w:rPr/>
            </w:pPr>
            <w:r w:rsidDel="00000000" w:rsidR="00000000" w:rsidRPr="00000000">
              <w:rPr>
                <w:b w:val="1"/>
                <w:bCs w:val="1"/>
                <w:smallCaps w:val="1"/>
                <w:color w:val="ffffff"/>
                <w:sz w:val="20"/>
                <w:szCs w:val="20"/>
                <w:rtl w:val="0"/>
              </w:rPr>
              <w:t xml:space="preserve">EXERCISE 3 OF 3</w:t>
            </w:r>
            <w:r w:rsidDel="00000000" w:rsidR="00000000" w:rsidRPr="00000000">
              <w:rPr>
                <w:rtl w:val="0"/>
              </w:rPr>
            </w:r>
          </w:p>
          <w:p w:rsidR="00000000" w:rsidDel="00000000" w:rsidP="00000000" w:rsidRDefault="00000000" w:rsidRPr="00000000" w14:paraId="00000003">
            <w:pPr>
              <w:spacing w:after="80" w:line="240" w:lineRule="auto"/>
              <w:rPr/>
            </w:pPr>
            <w:r w:rsidDel="00000000" w:rsidR="00000000" w:rsidRPr="00000000">
              <w:rPr>
                <w:b w:val="1"/>
                <w:bCs w:val="1"/>
                <w:color w:val="ffffff"/>
                <w:sz w:val="32"/>
                <w:szCs w:val="32"/>
                <w:rtl w:val="0"/>
              </w:rPr>
              <w:t xml:space="preserve">Automation Business Pitch</w:t>
            </w:r>
            <w:r w:rsidDel="00000000" w:rsidR="00000000" w:rsidRPr="00000000">
              <w:rPr>
                <w:rtl w:val="0"/>
              </w:rPr>
            </w:r>
          </w:p>
          <w:p w:rsidR="00000000" w:rsidDel="00000000" w:rsidP="00000000" w:rsidRDefault="00000000" w:rsidRPr="00000000" w14:paraId="00000004">
            <w:pPr>
              <w:spacing w:line="240" w:lineRule="auto"/>
              <w:rPr/>
            </w:pPr>
            <w:r w:rsidDel="00000000" w:rsidR="00000000" w:rsidRPr="00000000">
              <w:rPr>
                <w:color w:val="ffffff"/>
                <w:rtl w:val="0"/>
              </w:rPr>
              <w:t xml:space="preserve">Lesson 4 — Automation for Income  |  Small Groups  |  50 minutes</w:t>
            </w:r>
            <w:r w:rsidDel="00000000" w:rsidR="00000000" w:rsidRPr="00000000">
              <w:rPr>
                <w:rtl w:val="0"/>
              </w:rPr>
            </w:r>
          </w:p>
        </w:tc>
      </w:tr>
    </w:tbl>
    <w:p w:rsidR="00000000" w:rsidDel="00000000" w:rsidP="00000000" w:rsidRDefault="00000000" w:rsidRPr="00000000" w14:paraId="00000005">
      <w:pPr>
        <w:spacing w:after="100" w:before="100" w:line="240" w:lineRule="auto"/>
        <w:rPr/>
      </w:pPr>
      <w:r w:rsidDel="00000000" w:rsidR="00000000" w:rsidRPr="00000000">
        <w:rPr>
          <w:rtl w:val="0"/>
        </w:rPr>
      </w:r>
    </w:p>
    <w:p w:rsidR="00000000" w:rsidDel="00000000" w:rsidP="00000000" w:rsidRDefault="00000000" w:rsidRPr="00000000" w14:paraId="00000006">
      <w:pPr>
        <w:pStyle w:val="Heading2"/>
        <w:keepNext w:val="0"/>
        <w:keepLines w:val="0"/>
        <w:spacing w:after="140" w:before="280" w:line="240" w:lineRule="auto"/>
        <w:rPr>
          <w:b w:val="1"/>
          <w:bCs w:val="1"/>
          <w:color w:val="1c4587"/>
          <w:sz w:val="28"/>
          <w:szCs w:val="28"/>
        </w:rPr>
      </w:pPr>
      <w:r w:rsidDel="00000000" w:rsidR="00000000" w:rsidRPr="00000000">
        <w:rPr>
          <w:b w:val="1"/>
          <w:bCs w:val="1"/>
          <w:color w:val="1c4587"/>
          <w:sz w:val="28"/>
          <w:szCs w:val="28"/>
          <w:rtl w:val="0"/>
        </w:rPr>
        <w:t xml:space="preserve">Learning Objectives</w:t>
      </w:r>
    </w:p>
    <w:p w:rsidR="00000000" w:rsidDel="00000000" w:rsidP="00000000" w:rsidRDefault="00000000" w:rsidRPr="00000000" w14:paraId="00000007">
      <w:pPr>
        <w:numPr>
          <w:ilvl w:val="0"/>
          <w:numId w:val="1"/>
        </w:numPr>
        <w:spacing w:after="60" w:before="60" w:line="240" w:lineRule="auto"/>
        <w:ind w:left="720" w:hanging="360"/>
      </w:pPr>
      <w:r w:rsidDel="00000000" w:rsidR="00000000" w:rsidRPr="00000000">
        <w:rPr>
          <w:rtl w:val="0"/>
        </w:rPr>
        <w:t xml:space="preserve">Design a complete automation solution for a real business problem</w:t>
      </w:r>
    </w:p>
    <w:p w:rsidR="00000000" w:rsidDel="00000000" w:rsidP="00000000" w:rsidRDefault="00000000" w:rsidRPr="00000000" w14:paraId="00000008">
      <w:pPr>
        <w:numPr>
          <w:ilvl w:val="0"/>
          <w:numId w:val="1"/>
        </w:numPr>
        <w:spacing w:after="60" w:before="60" w:line="240" w:lineRule="auto"/>
        <w:ind w:left="720" w:hanging="360"/>
      </w:pPr>
      <w:r w:rsidDel="00000000" w:rsidR="00000000" w:rsidRPr="00000000">
        <w:rPr>
          <w:rtl w:val="0"/>
        </w:rPr>
        <w:t xml:space="preserve">Price an automation project using professional rate-setting methodology</w:t>
      </w:r>
    </w:p>
    <w:p w:rsidR="00000000" w:rsidDel="00000000" w:rsidP="00000000" w:rsidRDefault="00000000" w:rsidRPr="00000000" w14:paraId="00000009">
      <w:pPr>
        <w:numPr>
          <w:ilvl w:val="0"/>
          <w:numId w:val="1"/>
        </w:numPr>
        <w:spacing w:after="60" w:before="60" w:line="240" w:lineRule="auto"/>
        <w:ind w:left="720" w:hanging="360"/>
      </w:pPr>
      <w:r w:rsidDel="00000000" w:rsidR="00000000" w:rsidRPr="00000000">
        <w:rPr>
          <w:rtl w:val="0"/>
        </w:rPr>
        <w:t xml:space="preserve">Present and defend a business proposal to a sceptical 'client'</w:t>
      </w:r>
    </w:p>
    <w:p w:rsidR="00000000" w:rsidDel="00000000" w:rsidP="00000000" w:rsidRDefault="00000000" w:rsidRPr="00000000" w14:paraId="0000000A">
      <w:pPr>
        <w:spacing w:after="120" w:before="12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7d3c98" w:space="0" w:sz="6" w:val="single"/>
              <w:left w:color="7d3c98" w:space="0" w:sz="6" w:val="single"/>
              <w:bottom w:color="7d3c98" w:space="0" w:sz="6" w:val="single"/>
              <w:right w:color="7d3c98" w:space="0" w:sz="6" w:val="single"/>
            </w:tcBorders>
            <w:shd w:fill="cfe2f3" w:val="clear"/>
            <w:tcMar>
              <w:top w:w="160.0" w:type="dxa"/>
              <w:left w:w="240.0" w:type="dxa"/>
              <w:bottom w:w="160.0" w:type="dxa"/>
              <w:right w:w="240.0" w:type="dxa"/>
            </w:tcMar>
          </w:tcPr>
          <w:p w:rsidR="00000000" w:rsidDel="00000000" w:rsidP="00000000" w:rsidRDefault="00000000" w:rsidRPr="00000000" w14:paraId="0000000B">
            <w:pPr>
              <w:spacing w:after="80" w:line="240" w:lineRule="auto"/>
              <w:rPr>
                <w:color w:val="1c4587"/>
              </w:rPr>
            </w:pPr>
            <w:r w:rsidDel="00000000" w:rsidR="00000000" w:rsidRPr="00000000">
              <w:rPr>
                <w:b w:val="1"/>
                <w:bCs w:val="1"/>
                <w:color w:val="1c4587"/>
                <w:rtl w:val="0"/>
              </w:rPr>
              <w:t xml:space="preserve">Trainer Instructions</w:t>
            </w:r>
            <w:r w:rsidDel="00000000" w:rsidR="00000000" w:rsidRPr="00000000">
              <w:rPr>
                <w:rtl w:val="0"/>
              </w:rPr>
            </w:r>
          </w:p>
          <w:p w:rsidR="00000000" w:rsidDel="00000000" w:rsidP="00000000" w:rsidRDefault="00000000" w:rsidRPr="00000000" w14:paraId="0000000C">
            <w:pPr>
              <w:spacing w:after="60" w:line="240" w:lineRule="auto"/>
              <w:rPr/>
            </w:pPr>
            <w:r w:rsidDel="00000000" w:rsidR="00000000" w:rsidRPr="00000000">
              <w:rPr>
                <w:rtl w:val="0"/>
              </w:rPr>
              <w:t xml:space="preserve">Groups of 3–4. Each group receives a client scenario and must design, price, and pitch their solution.</w:t>
            </w:r>
          </w:p>
          <w:p w:rsidR="00000000" w:rsidDel="00000000" w:rsidP="00000000" w:rsidRDefault="00000000" w:rsidRPr="00000000" w14:paraId="0000000D">
            <w:pPr>
              <w:spacing w:after="60" w:line="240" w:lineRule="auto"/>
              <w:rPr/>
            </w:pPr>
            <w:r w:rsidDel="00000000" w:rsidR="00000000" w:rsidRPr="00000000">
              <w:rPr>
                <w:rtl w:val="0"/>
              </w:rPr>
              <w:t xml:space="preserve">Phase 1 (25 min): Complete the Business Proposal Worksheet below.</w:t>
            </w:r>
          </w:p>
          <w:p w:rsidR="00000000" w:rsidDel="00000000" w:rsidP="00000000" w:rsidRDefault="00000000" w:rsidRPr="00000000" w14:paraId="0000000E">
            <w:pPr>
              <w:spacing w:after="60" w:line="240" w:lineRule="auto"/>
              <w:rPr/>
            </w:pPr>
            <w:r w:rsidDel="00000000" w:rsidR="00000000" w:rsidRPr="00000000">
              <w:rPr>
                <w:rtl w:val="0"/>
              </w:rPr>
              <w:t xml:space="preserve">Phase 2 (15 min): Deliver a 5-minute pitch to the class. The trainer plays a sceptical client.</w:t>
            </w:r>
          </w:p>
          <w:p w:rsidR="00000000" w:rsidDel="00000000" w:rsidP="00000000" w:rsidRDefault="00000000" w:rsidRPr="00000000" w14:paraId="0000000F">
            <w:pPr>
              <w:spacing w:after="60" w:line="240" w:lineRule="auto"/>
              <w:rPr/>
            </w:pPr>
            <w:r w:rsidDel="00000000" w:rsidR="00000000" w:rsidRPr="00000000">
              <w:rPr>
                <w:rtl w:val="0"/>
              </w:rPr>
              <w:t xml:space="preserve">Phase 3 (10 min): Peer scoring and feedback.</w:t>
            </w:r>
          </w:p>
          <w:p w:rsidR="00000000" w:rsidDel="00000000" w:rsidP="00000000" w:rsidRDefault="00000000" w:rsidRPr="00000000" w14:paraId="00000010">
            <w:pPr>
              <w:spacing w:after="60" w:line="240" w:lineRule="auto"/>
              <w:rPr/>
            </w:pPr>
            <w:r w:rsidDel="00000000" w:rsidR="00000000" w:rsidRPr="00000000">
              <w:rPr>
                <w:rtl w:val="0"/>
              </w:rPr>
              <w:t xml:space="preserve">Trainer sceptical client questions: 'How do I know it will keep working?' / 'Why should I pay this much?' / 'What if it breaks?'</w:t>
            </w:r>
          </w:p>
        </w:tc>
      </w:tr>
    </w:tbl>
    <w:p w:rsidR="00000000" w:rsidDel="00000000" w:rsidP="00000000" w:rsidRDefault="00000000" w:rsidRPr="00000000" w14:paraId="00000011">
      <w:pPr>
        <w:spacing w:after="120" w:before="120" w:line="240" w:lineRule="auto"/>
        <w:rPr/>
      </w:pPr>
      <w:r w:rsidDel="00000000" w:rsidR="00000000" w:rsidRPr="00000000">
        <w:rPr>
          <w:rtl w:val="0"/>
        </w:rPr>
      </w:r>
    </w:p>
    <w:p w:rsidR="00000000" w:rsidDel="00000000" w:rsidP="00000000" w:rsidRDefault="00000000" w:rsidRPr="00000000" w14:paraId="00000012">
      <w:pPr>
        <w:pStyle w:val="Heading2"/>
        <w:keepNext w:val="0"/>
        <w:keepLines w:val="0"/>
        <w:spacing w:after="140" w:before="280" w:line="240" w:lineRule="auto"/>
        <w:rPr>
          <w:b w:val="1"/>
          <w:bCs w:val="1"/>
          <w:color w:val="1c4587"/>
          <w:sz w:val="28"/>
          <w:szCs w:val="28"/>
        </w:rPr>
      </w:pPr>
      <w:r w:rsidDel="00000000" w:rsidR="00000000" w:rsidRPr="00000000">
        <w:rPr>
          <w:b w:val="1"/>
          <w:bCs w:val="1"/>
          <w:color w:val="1c4587"/>
          <w:sz w:val="28"/>
          <w:szCs w:val="28"/>
          <w:rtl w:val="0"/>
        </w:rPr>
        <w:t xml:space="preserve">Client Scenarios — Choose One</w:t>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888888" w:space="0" w:sz="8" w:val="single"/>
              <w:left w:color="888888" w:space="0" w:sz="8" w:val="single"/>
              <w:bottom w:color="888888" w:space="0" w:sz="8" w:val="single"/>
              <w:right w:color="888888" w:space="0" w:sz="8" w:val="single"/>
            </w:tcBorders>
            <w:shd w:fill="f0f0f0" w:val="clear"/>
            <w:tcMar>
              <w:top w:w="160.0" w:type="dxa"/>
              <w:left w:w="240.0" w:type="dxa"/>
              <w:bottom w:w="160.0" w:type="dxa"/>
              <w:right w:w="240.0" w:type="dxa"/>
            </w:tcMar>
          </w:tcPr>
          <w:p w:rsidR="00000000" w:rsidDel="00000000" w:rsidP="00000000" w:rsidRDefault="00000000" w:rsidRPr="00000000" w14:paraId="00000013">
            <w:pPr>
              <w:spacing w:after="80" w:line="240" w:lineRule="auto"/>
              <w:rPr/>
            </w:pPr>
            <w:r w:rsidDel="00000000" w:rsidR="00000000" w:rsidRPr="00000000">
              <w:rPr>
                <w:b w:val="1"/>
                <w:bCs w:val="1"/>
                <w:color w:val="444444"/>
                <w:rtl w:val="0"/>
              </w:rPr>
              <w:t xml:space="preserve">Client A — Local Estate Agent</w:t>
            </w:r>
            <w:r w:rsidDel="00000000" w:rsidR="00000000" w:rsidRPr="00000000">
              <w:rPr>
                <w:rtl w:val="0"/>
              </w:rPr>
            </w:r>
          </w:p>
          <w:p w:rsidR="00000000" w:rsidDel="00000000" w:rsidP="00000000" w:rsidRDefault="00000000" w:rsidRPr="00000000" w14:paraId="00000014">
            <w:pPr>
              <w:spacing w:line="240" w:lineRule="auto"/>
              <w:rPr/>
            </w:pPr>
            <w:r w:rsidDel="00000000" w:rsidR="00000000" w:rsidRPr="00000000">
              <w:rPr>
                <w:i w:val="1"/>
                <w:iCs w:val="1"/>
                <w:rtl w:val="0"/>
              </w:rPr>
              <w:t xml:space="preserve">A two-person estate agency receives 15–20 new property enquiries per week via email, website contact form, and Facebook Messenger. Each enquiry requires: logging contact details, sending a property brochure PDF, scheduling a viewing, and following up 48 hours later. Currently takes 2 hours of admin per day.</w:t>
            </w:r>
            <w:r w:rsidDel="00000000" w:rsidR="00000000" w:rsidRPr="00000000">
              <w:rPr>
                <w:rtl w:val="0"/>
              </w:rPr>
            </w:r>
          </w:p>
        </w:tc>
      </w:tr>
    </w:tbl>
    <w:p w:rsidR="00000000" w:rsidDel="00000000" w:rsidP="00000000" w:rsidRDefault="00000000" w:rsidRPr="00000000" w14:paraId="00000015">
      <w:pPr>
        <w:spacing w:after="60" w:before="60" w:line="240" w:lineRule="auto"/>
        <w:rPr/>
      </w:pP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888888" w:space="0" w:sz="8" w:val="single"/>
              <w:left w:color="888888" w:space="0" w:sz="8" w:val="single"/>
              <w:bottom w:color="888888" w:space="0" w:sz="8" w:val="single"/>
              <w:right w:color="888888" w:space="0" w:sz="8" w:val="single"/>
            </w:tcBorders>
            <w:shd w:fill="f0f0f0" w:val="clear"/>
            <w:tcMar>
              <w:top w:w="160.0" w:type="dxa"/>
              <w:left w:w="240.0" w:type="dxa"/>
              <w:bottom w:w="160.0" w:type="dxa"/>
              <w:right w:w="240.0" w:type="dxa"/>
            </w:tcMar>
          </w:tcPr>
          <w:p w:rsidR="00000000" w:rsidDel="00000000" w:rsidP="00000000" w:rsidRDefault="00000000" w:rsidRPr="00000000" w14:paraId="00000016">
            <w:pPr>
              <w:spacing w:after="80" w:line="240" w:lineRule="auto"/>
              <w:rPr/>
            </w:pPr>
            <w:r w:rsidDel="00000000" w:rsidR="00000000" w:rsidRPr="00000000">
              <w:rPr>
                <w:b w:val="1"/>
                <w:bCs w:val="1"/>
                <w:color w:val="444444"/>
                <w:rtl w:val="0"/>
              </w:rPr>
              <w:t xml:space="preserve">Client B — Small Online Shop</w:t>
            </w:r>
            <w:r w:rsidDel="00000000" w:rsidR="00000000" w:rsidRPr="00000000">
              <w:rPr>
                <w:rtl w:val="0"/>
              </w:rPr>
            </w:r>
          </w:p>
          <w:p w:rsidR="00000000" w:rsidDel="00000000" w:rsidP="00000000" w:rsidRDefault="00000000" w:rsidRPr="00000000" w14:paraId="00000017">
            <w:pPr>
              <w:spacing w:line="240" w:lineRule="auto"/>
              <w:rPr/>
            </w:pPr>
            <w:r w:rsidDel="00000000" w:rsidR="00000000" w:rsidRPr="00000000">
              <w:rPr>
                <w:i w:val="1"/>
                <w:iCs w:val="1"/>
                <w:rtl w:val="0"/>
              </w:rPr>
              <w:t xml:space="preserve">A handmade jewellery shop processes orders through an online store. Each order triggers: a manual confirmation email, a note added to a production spreadsheet, a shipping label (printed from a PDF created manually), and an Instagram post thanking the customer. Currently 20–30 orders per week, each taking 15–20 minutes of admin.</w:t>
            </w:r>
            <w:r w:rsidDel="00000000" w:rsidR="00000000" w:rsidRPr="00000000">
              <w:rPr>
                <w:rtl w:val="0"/>
              </w:rPr>
            </w:r>
          </w:p>
        </w:tc>
      </w:tr>
    </w:tbl>
    <w:p w:rsidR="00000000" w:rsidDel="00000000" w:rsidP="00000000" w:rsidRDefault="00000000" w:rsidRPr="00000000" w14:paraId="00000018">
      <w:pPr>
        <w:spacing w:after="60" w:before="60" w:line="240" w:lineRule="auto"/>
        <w:rPr/>
      </w:pP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888888" w:space="0" w:sz="8" w:val="single"/>
              <w:left w:color="888888" w:space="0" w:sz="8" w:val="single"/>
              <w:bottom w:color="888888" w:space="0" w:sz="8" w:val="single"/>
              <w:right w:color="888888" w:space="0" w:sz="8" w:val="single"/>
            </w:tcBorders>
            <w:shd w:fill="f0f0f0" w:val="clear"/>
            <w:tcMar>
              <w:top w:w="160.0" w:type="dxa"/>
              <w:left w:w="240.0" w:type="dxa"/>
              <w:bottom w:w="160.0" w:type="dxa"/>
              <w:right w:w="240.0" w:type="dxa"/>
            </w:tcMar>
          </w:tcPr>
          <w:p w:rsidR="00000000" w:rsidDel="00000000" w:rsidP="00000000" w:rsidRDefault="00000000" w:rsidRPr="00000000" w14:paraId="00000019">
            <w:pPr>
              <w:spacing w:after="80" w:line="240" w:lineRule="auto"/>
              <w:rPr/>
            </w:pPr>
            <w:r w:rsidDel="00000000" w:rsidR="00000000" w:rsidRPr="00000000">
              <w:rPr>
                <w:b w:val="1"/>
                <w:bCs w:val="1"/>
                <w:color w:val="444444"/>
                <w:rtl w:val="0"/>
              </w:rPr>
              <w:t xml:space="preserve">Client C — Fitness Coach</w:t>
            </w:r>
            <w:r w:rsidDel="00000000" w:rsidR="00000000" w:rsidRPr="00000000">
              <w:rPr>
                <w:rtl w:val="0"/>
              </w:rPr>
            </w:r>
          </w:p>
          <w:p w:rsidR="00000000" w:rsidDel="00000000" w:rsidP="00000000" w:rsidRDefault="00000000" w:rsidRPr="00000000" w14:paraId="0000001A">
            <w:pPr>
              <w:spacing w:line="240" w:lineRule="auto"/>
              <w:rPr/>
            </w:pPr>
            <w:r w:rsidDel="00000000" w:rsidR="00000000" w:rsidRPr="00000000">
              <w:rPr>
                <w:i w:val="1"/>
                <w:iCs w:val="1"/>
                <w:rtl w:val="0"/>
              </w:rPr>
              <w:t xml:space="preserve">A personal trainer manages 12 monthly clients. For each client: weekly check-in form (sent manually via WhatsApp), progress notes added to individual spreadsheets, automated workout PDF sent based on the week number, payment reminder sent on the 25th of each month. Currently spends 3 hours per week on admin for 12 clients.</w:t>
            </w:r>
            <w:r w:rsidDel="00000000" w:rsidR="00000000" w:rsidRPr="00000000">
              <w:rPr>
                <w:rtl w:val="0"/>
              </w:rPr>
            </w:r>
          </w:p>
        </w:tc>
      </w:tr>
    </w:tbl>
    <w:p w:rsidR="00000000" w:rsidDel="00000000" w:rsidP="00000000" w:rsidRDefault="00000000" w:rsidRPr="00000000" w14:paraId="0000001B">
      <w:pPr>
        <w:spacing w:after="120" w:before="120" w:line="240" w:lineRule="auto"/>
        <w:rPr/>
      </w:pPr>
      <w:r w:rsidDel="00000000" w:rsidR="00000000" w:rsidRPr="00000000">
        <w:rPr>
          <w:rtl w:val="0"/>
        </w:rPr>
      </w:r>
    </w:p>
    <w:p w:rsidR="00000000" w:rsidDel="00000000" w:rsidP="00000000" w:rsidRDefault="00000000" w:rsidRPr="00000000" w14:paraId="0000001C">
      <w:pPr>
        <w:pStyle w:val="Heading2"/>
        <w:keepNext w:val="0"/>
        <w:keepLines w:val="0"/>
        <w:spacing w:after="140" w:before="280" w:line="240" w:lineRule="auto"/>
        <w:rPr>
          <w:b w:val="1"/>
          <w:bCs w:val="1"/>
          <w:color w:val="1c4587"/>
          <w:sz w:val="28"/>
          <w:szCs w:val="28"/>
        </w:rPr>
      </w:pPr>
      <w:r w:rsidDel="00000000" w:rsidR="00000000" w:rsidRPr="00000000">
        <w:rPr>
          <w:b w:val="1"/>
          <w:bCs w:val="1"/>
          <w:color w:val="1c4587"/>
          <w:sz w:val="28"/>
          <w:szCs w:val="28"/>
          <w:rtl w:val="0"/>
        </w:rPr>
        <w:t xml:space="preserve">Business Proposal Worksheet</w:t>
      </w:r>
    </w:p>
    <w:p w:rsidR="00000000" w:rsidDel="00000000" w:rsidP="00000000" w:rsidRDefault="00000000" w:rsidRPr="00000000" w14:paraId="0000001D">
      <w:pPr>
        <w:spacing w:after="40" w:before="100" w:line="240" w:lineRule="auto"/>
        <w:rPr/>
      </w:pPr>
      <w:r w:rsidDel="00000000" w:rsidR="00000000" w:rsidRPr="00000000">
        <w:rPr>
          <w:b w:val="1"/>
          <w:bCs w:val="1"/>
          <w:color w:val="444444"/>
          <w:sz w:val="21"/>
          <w:szCs w:val="21"/>
          <w:rtl w:val="0"/>
        </w:rPr>
        <w:t xml:space="preserve">Client name and scenario selected:</w:t>
      </w: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1E">
            <w:pPr>
              <w:spacing w:after="180" w:line="240" w:lineRule="auto"/>
              <w:rPr/>
            </w:pPr>
            <w:r w:rsidDel="00000000" w:rsidR="00000000" w:rsidRPr="00000000">
              <w:rPr>
                <w:rtl w:val="0"/>
              </w:rPr>
              <w:t xml:space="preserve"> </w:t>
            </w:r>
          </w:p>
        </w:tc>
      </w:tr>
    </w:tbl>
    <w:p w:rsidR="00000000" w:rsidDel="00000000" w:rsidP="00000000" w:rsidRDefault="00000000" w:rsidRPr="00000000" w14:paraId="0000001F">
      <w:pPr>
        <w:spacing w:after="80" w:before="80" w:line="240" w:lineRule="auto"/>
        <w:rPr/>
      </w:pPr>
      <w:r w:rsidDel="00000000" w:rsidR="00000000" w:rsidRPr="00000000">
        <w:rPr>
          <w:rtl w:val="0"/>
        </w:rPr>
      </w:r>
    </w:p>
    <w:p w:rsidR="00000000" w:rsidDel="00000000" w:rsidP="00000000" w:rsidRDefault="00000000" w:rsidRPr="00000000" w14:paraId="00000020">
      <w:pPr>
        <w:spacing w:after="40" w:before="100" w:line="240" w:lineRule="auto"/>
        <w:rPr/>
      </w:pPr>
      <w:r w:rsidDel="00000000" w:rsidR="00000000" w:rsidRPr="00000000">
        <w:rPr>
          <w:b w:val="1"/>
          <w:bCs w:val="1"/>
          <w:color w:val="444444"/>
          <w:sz w:val="21"/>
          <w:szCs w:val="21"/>
          <w:rtl w:val="0"/>
        </w:rPr>
        <w:t xml:space="preserve">Current process (describe the manual steps causing the problem — be specific):</w:t>
      </w:r>
      <w:r w:rsidDel="00000000" w:rsidR="00000000" w:rsidRPr="00000000">
        <w:rPr>
          <w:rtl w:val="0"/>
        </w:rPr>
      </w:r>
    </w:p>
    <w:tbl>
      <w:tblPr>
        <w:tblStyle w:val="Table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21">
            <w:pPr>
              <w:spacing w:after="180" w:line="240" w:lineRule="auto"/>
              <w:rPr/>
            </w:pPr>
            <w:r w:rsidDel="00000000" w:rsidR="00000000" w:rsidRPr="00000000">
              <w:rPr>
                <w:rtl w:val="0"/>
              </w:rPr>
              <w:t xml:space="preserve"> </w:t>
            </w:r>
          </w:p>
          <w:p w:rsidR="00000000" w:rsidDel="00000000" w:rsidP="00000000" w:rsidRDefault="00000000" w:rsidRPr="00000000" w14:paraId="00000022">
            <w:pPr>
              <w:spacing w:after="180" w:line="240" w:lineRule="auto"/>
              <w:rPr/>
            </w:pPr>
            <w:r w:rsidDel="00000000" w:rsidR="00000000" w:rsidRPr="00000000">
              <w:rPr>
                <w:rtl w:val="0"/>
              </w:rPr>
              <w:t xml:space="preserve"> </w:t>
            </w:r>
          </w:p>
          <w:p w:rsidR="00000000" w:rsidDel="00000000" w:rsidP="00000000" w:rsidRDefault="00000000" w:rsidRPr="00000000" w14:paraId="00000023">
            <w:pPr>
              <w:spacing w:after="180" w:line="240" w:lineRule="auto"/>
              <w:rPr/>
            </w:pPr>
            <w:r w:rsidDel="00000000" w:rsidR="00000000" w:rsidRPr="00000000">
              <w:rPr>
                <w:rtl w:val="0"/>
              </w:rPr>
              <w:t xml:space="preserve"> </w:t>
            </w:r>
          </w:p>
          <w:p w:rsidR="00000000" w:rsidDel="00000000" w:rsidP="00000000" w:rsidRDefault="00000000" w:rsidRPr="00000000" w14:paraId="00000024">
            <w:pPr>
              <w:spacing w:after="180" w:line="240" w:lineRule="auto"/>
              <w:rPr/>
            </w:pPr>
            <w:r w:rsidDel="00000000" w:rsidR="00000000" w:rsidRPr="00000000">
              <w:rPr>
                <w:rtl w:val="0"/>
              </w:rPr>
              <w:t xml:space="preserve"> </w:t>
            </w:r>
          </w:p>
        </w:tc>
      </w:tr>
    </w:tbl>
    <w:p w:rsidR="00000000" w:rsidDel="00000000" w:rsidP="00000000" w:rsidRDefault="00000000" w:rsidRPr="00000000" w14:paraId="00000025">
      <w:pPr>
        <w:spacing w:after="80" w:before="80" w:line="240" w:lineRule="auto"/>
        <w:rPr/>
      </w:pPr>
      <w:r w:rsidDel="00000000" w:rsidR="00000000" w:rsidRPr="00000000">
        <w:rPr>
          <w:rtl w:val="0"/>
        </w:rPr>
      </w:r>
    </w:p>
    <w:p w:rsidR="00000000" w:rsidDel="00000000" w:rsidP="00000000" w:rsidRDefault="00000000" w:rsidRPr="00000000" w14:paraId="00000026">
      <w:pPr>
        <w:spacing w:after="40" w:before="100" w:line="240" w:lineRule="auto"/>
        <w:rPr/>
      </w:pPr>
      <w:r w:rsidDel="00000000" w:rsidR="00000000" w:rsidRPr="00000000">
        <w:rPr>
          <w:b w:val="1"/>
          <w:bCs w:val="1"/>
          <w:color w:val="444444"/>
          <w:sz w:val="21"/>
          <w:szCs w:val="21"/>
          <w:rtl w:val="0"/>
        </w:rPr>
        <w:t xml:space="preserve">Proposed automation solution (describe each trigger and action in plain language):</w:t>
      </w:r>
      <w:r w:rsidDel="00000000" w:rsidR="00000000" w:rsidRPr="00000000">
        <w:rPr>
          <w:rtl w:val="0"/>
        </w:rPr>
      </w:r>
    </w:p>
    <w:tbl>
      <w:tblPr>
        <w:tblStyle w:val="Table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27">
            <w:pPr>
              <w:spacing w:after="180" w:line="240" w:lineRule="auto"/>
              <w:rPr/>
            </w:pPr>
            <w:r w:rsidDel="00000000" w:rsidR="00000000" w:rsidRPr="00000000">
              <w:rPr>
                <w:rtl w:val="0"/>
              </w:rPr>
              <w:t xml:space="preserve"> </w:t>
            </w:r>
          </w:p>
          <w:p w:rsidR="00000000" w:rsidDel="00000000" w:rsidP="00000000" w:rsidRDefault="00000000" w:rsidRPr="00000000" w14:paraId="00000028">
            <w:pPr>
              <w:spacing w:after="180" w:line="240" w:lineRule="auto"/>
              <w:rPr/>
            </w:pPr>
            <w:r w:rsidDel="00000000" w:rsidR="00000000" w:rsidRPr="00000000">
              <w:rPr>
                <w:rtl w:val="0"/>
              </w:rPr>
              <w:t xml:space="preserve"> </w:t>
            </w:r>
          </w:p>
          <w:p w:rsidR="00000000" w:rsidDel="00000000" w:rsidP="00000000" w:rsidRDefault="00000000" w:rsidRPr="00000000" w14:paraId="00000029">
            <w:pPr>
              <w:spacing w:after="180" w:line="240" w:lineRule="auto"/>
              <w:rPr/>
            </w:pPr>
            <w:r w:rsidDel="00000000" w:rsidR="00000000" w:rsidRPr="00000000">
              <w:rPr>
                <w:rtl w:val="0"/>
              </w:rPr>
              <w:t xml:space="preserve"> </w:t>
            </w:r>
          </w:p>
          <w:p w:rsidR="00000000" w:rsidDel="00000000" w:rsidP="00000000" w:rsidRDefault="00000000" w:rsidRPr="00000000" w14:paraId="0000002A">
            <w:pPr>
              <w:spacing w:after="180" w:line="240" w:lineRule="auto"/>
              <w:rPr/>
            </w:pPr>
            <w:r w:rsidDel="00000000" w:rsidR="00000000" w:rsidRPr="00000000">
              <w:rPr>
                <w:rtl w:val="0"/>
              </w:rPr>
              <w:t xml:space="preserve"> </w:t>
            </w:r>
          </w:p>
        </w:tc>
      </w:tr>
    </w:tbl>
    <w:p w:rsidR="00000000" w:rsidDel="00000000" w:rsidP="00000000" w:rsidRDefault="00000000" w:rsidRPr="00000000" w14:paraId="0000002B">
      <w:pPr>
        <w:spacing w:after="80" w:before="80" w:line="240" w:lineRule="auto"/>
        <w:rPr/>
      </w:pPr>
      <w:r w:rsidDel="00000000" w:rsidR="00000000" w:rsidRPr="00000000">
        <w:rPr>
          <w:rtl w:val="0"/>
        </w:rPr>
      </w:r>
    </w:p>
    <w:tbl>
      <w:tblPr>
        <w:tblStyle w:val="Table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3000"/>
        <w:gridCol w:w="3360"/>
        <w:tblGridChange w:id="0">
          <w:tblGrid>
            <w:gridCol w:w="3000"/>
            <w:gridCol w:w="3000"/>
            <w:gridCol w:w="3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c4587" w:val="clear"/>
            <w:tcMar>
              <w:top w:w="80.0" w:type="dxa"/>
              <w:left w:w="120.0" w:type="dxa"/>
              <w:bottom w:w="80.0" w:type="dxa"/>
              <w:right w:w="120.0" w:type="dxa"/>
            </w:tcMar>
          </w:tcPr>
          <w:p w:rsidR="00000000" w:rsidDel="00000000" w:rsidP="00000000" w:rsidRDefault="00000000" w:rsidRPr="00000000" w14:paraId="0000002C">
            <w:pPr>
              <w:spacing w:after="60" w:line="240" w:lineRule="auto"/>
              <w:rPr/>
            </w:pPr>
            <w:r w:rsidDel="00000000" w:rsidR="00000000" w:rsidRPr="00000000">
              <w:rPr>
                <w:b w:val="1"/>
                <w:bCs w:val="1"/>
                <w:color w:val="ffffff"/>
                <w:sz w:val="21"/>
                <w:szCs w:val="21"/>
                <w:rtl w:val="0"/>
              </w:rPr>
              <w:t xml:space="preserve">Tool Used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c4587" w:val="clear"/>
            <w:tcMar>
              <w:top w:w="80.0" w:type="dxa"/>
              <w:left w:w="120.0" w:type="dxa"/>
              <w:bottom w:w="80.0" w:type="dxa"/>
              <w:right w:w="120.0" w:type="dxa"/>
            </w:tcMar>
          </w:tcPr>
          <w:p w:rsidR="00000000" w:rsidDel="00000000" w:rsidP="00000000" w:rsidRDefault="00000000" w:rsidRPr="00000000" w14:paraId="0000002D">
            <w:pPr>
              <w:spacing w:after="60" w:line="240" w:lineRule="auto"/>
              <w:rPr/>
            </w:pPr>
            <w:r w:rsidDel="00000000" w:rsidR="00000000" w:rsidRPr="00000000">
              <w:rPr>
                <w:b w:val="1"/>
                <w:bCs w:val="1"/>
                <w:color w:val="ffffff"/>
                <w:sz w:val="21"/>
                <w:szCs w:val="21"/>
                <w:rtl w:val="0"/>
              </w:rPr>
              <w:t xml:space="preserve">Step Type (Trigger/Action/Filter)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c4587" w:val="clear"/>
            <w:tcMar>
              <w:top w:w="80.0" w:type="dxa"/>
              <w:left w:w="120.0" w:type="dxa"/>
              <w:bottom w:w="80.0" w:type="dxa"/>
              <w:right w:w="120.0" w:type="dxa"/>
            </w:tcMar>
          </w:tcPr>
          <w:p w:rsidR="00000000" w:rsidDel="00000000" w:rsidP="00000000" w:rsidRDefault="00000000" w:rsidRPr="00000000" w14:paraId="0000002E">
            <w:pPr>
              <w:spacing w:after="60" w:line="240" w:lineRule="auto"/>
              <w:rPr/>
            </w:pPr>
            <w:r w:rsidDel="00000000" w:rsidR="00000000" w:rsidRPr="00000000">
              <w:rPr>
                <w:b w:val="1"/>
                <w:bCs w:val="1"/>
                <w:color w:val="ffffff"/>
                <w:sz w:val="21"/>
                <w:szCs w:val="21"/>
                <w:rtl w:val="0"/>
              </w:rPr>
              <w:t xml:space="preserve">Description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2F">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0">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1">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2">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3">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4">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5">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6">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7">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8">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9">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A">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B">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C">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D">
            <w:pPr>
              <w:spacing w:after="12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E">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F">
            <w:pPr>
              <w:spacing w:after="120" w:line="240" w:lineRule="auto"/>
              <w:rPr/>
            </w:pPr>
            <w:r w:rsidDel="00000000" w:rsidR="00000000" w:rsidRPr="00000000">
              <w:rPr>
                <w:sz w:val="21"/>
                <w:szCs w:val="21"/>
                <w:rtl w:val="0"/>
              </w:rPr>
              <w:t xml:space="preserve"> </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40">
            <w:pPr>
              <w:spacing w:after="120" w:line="240" w:lineRule="auto"/>
              <w:rPr/>
            </w:pPr>
            <w:r w:rsidDel="00000000" w:rsidR="00000000" w:rsidRPr="00000000">
              <w:rPr>
                <w:sz w:val="21"/>
                <w:szCs w:val="21"/>
                <w:rtl w:val="0"/>
              </w:rPr>
              <w:t xml:space="preserve"> </w:t>
            </w:r>
            <w:r w:rsidDel="00000000" w:rsidR="00000000" w:rsidRPr="00000000">
              <w:rPr>
                <w:rtl w:val="0"/>
              </w:rPr>
            </w:r>
          </w:p>
        </w:tc>
      </w:tr>
    </w:tbl>
    <w:p w:rsidR="00000000" w:rsidDel="00000000" w:rsidP="00000000" w:rsidRDefault="00000000" w:rsidRPr="00000000" w14:paraId="00000041">
      <w:pPr>
        <w:spacing w:after="120" w:before="120" w:line="240" w:lineRule="auto"/>
        <w:rPr/>
      </w:pPr>
      <w:r w:rsidDel="00000000" w:rsidR="00000000" w:rsidRPr="00000000">
        <w:rPr>
          <w:rtl w:val="0"/>
        </w:rPr>
      </w:r>
    </w:p>
    <w:p w:rsidR="00000000" w:rsidDel="00000000" w:rsidP="00000000" w:rsidRDefault="00000000" w:rsidRPr="00000000" w14:paraId="00000042">
      <w:pPr>
        <w:spacing w:after="40" w:before="100" w:line="240" w:lineRule="auto"/>
        <w:rPr/>
      </w:pPr>
      <w:r w:rsidDel="00000000" w:rsidR="00000000" w:rsidRPr="00000000">
        <w:rPr>
          <w:b w:val="1"/>
          <w:bCs w:val="1"/>
          <w:color w:val="444444"/>
          <w:sz w:val="21"/>
          <w:szCs w:val="21"/>
          <w:rtl w:val="0"/>
        </w:rPr>
        <w:t xml:space="preserve">ROI Calculation: How many hours per week does this save the client? At €15/hour staff cost, what is the monthly saving?</w:t>
      </w:r>
      <w:r w:rsidDel="00000000" w:rsidR="00000000" w:rsidRPr="00000000">
        <w:rPr>
          <w:rtl w:val="0"/>
        </w:rPr>
      </w:r>
    </w:p>
    <w:tbl>
      <w:tblPr>
        <w:tblStyle w:val="Table1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3">
            <w:pPr>
              <w:spacing w:after="180" w:line="240" w:lineRule="auto"/>
              <w:rPr/>
            </w:pPr>
            <w:r w:rsidDel="00000000" w:rsidR="00000000" w:rsidRPr="00000000">
              <w:rPr>
                <w:rtl w:val="0"/>
              </w:rPr>
              <w:t xml:space="preserve"> </w:t>
            </w:r>
          </w:p>
          <w:p w:rsidR="00000000" w:rsidDel="00000000" w:rsidP="00000000" w:rsidRDefault="00000000" w:rsidRPr="00000000" w14:paraId="00000044">
            <w:pPr>
              <w:spacing w:after="180" w:line="240" w:lineRule="auto"/>
              <w:rPr/>
            </w:pPr>
            <w:r w:rsidDel="00000000" w:rsidR="00000000" w:rsidRPr="00000000">
              <w:rPr>
                <w:rtl w:val="0"/>
              </w:rPr>
              <w:t xml:space="preserve"> </w:t>
            </w:r>
          </w:p>
        </w:tc>
      </w:tr>
    </w:tbl>
    <w:p w:rsidR="00000000" w:rsidDel="00000000" w:rsidP="00000000" w:rsidRDefault="00000000" w:rsidRPr="00000000" w14:paraId="00000045">
      <w:pPr>
        <w:spacing w:after="80" w:before="80" w:line="240" w:lineRule="auto"/>
        <w:rPr/>
      </w:pPr>
      <w:r w:rsidDel="00000000" w:rsidR="00000000" w:rsidRPr="00000000">
        <w:rPr>
          <w:rtl w:val="0"/>
        </w:rPr>
      </w:r>
    </w:p>
    <w:p w:rsidR="00000000" w:rsidDel="00000000" w:rsidP="00000000" w:rsidRDefault="00000000" w:rsidRPr="00000000" w14:paraId="00000046">
      <w:pPr>
        <w:spacing w:after="40" w:before="100" w:line="240" w:lineRule="auto"/>
        <w:rPr/>
      </w:pPr>
      <w:r w:rsidDel="00000000" w:rsidR="00000000" w:rsidRPr="00000000">
        <w:rPr>
          <w:b w:val="1"/>
          <w:bCs w:val="1"/>
          <w:color w:val="444444"/>
          <w:sz w:val="21"/>
          <w:szCs w:val="21"/>
          <w:rtl w:val="0"/>
        </w:rPr>
        <w:t xml:space="preserve">Your pricing proposal: Setup fee (€___) + Monthly retainer (€___/month). Justify each figure:</w:t>
      </w:r>
      <w:r w:rsidDel="00000000" w:rsidR="00000000" w:rsidRPr="00000000">
        <w:rPr>
          <w:rtl w:val="0"/>
        </w:rPr>
      </w:r>
    </w:p>
    <w:tbl>
      <w:tblPr>
        <w:tblStyle w:val="Table1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7">
            <w:pPr>
              <w:spacing w:after="180" w:line="240" w:lineRule="auto"/>
              <w:rPr/>
            </w:pPr>
            <w:r w:rsidDel="00000000" w:rsidR="00000000" w:rsidRPr="00000000">
              <w:rPr>
                <w:rtl w:val="0"/>
              </w:rPr>
              <w:t xml:space="preserve"> </w:t>
            </w:r>
          </w:p>
          <w:p w:rsidR="00000000" w:rsidDel="00000000" w:rsidP="00000000" w:rsidRDefault="00000000" w:rsidRPr="00000000" w14:paraId="00000048">
            <w:pPr>
              <w:spacing w:after="180" w:line="240" w:lineRule="auto"/>
              <w:rPr/>
            </w:pPr>
            <w:r w:rsidDel="00000000" w:rsidR="00000000" w:rsidRPr="00000000">
              <w:rPr>
                <w:rtl w:val="0"/>
              </w:rPr>
              <w:t xml:space="preserve"> </w:t>
            </w:r>
          </w:p>
          <w:p w:rsidR="00000000" w:rsidDel="00000000" w:rsidP="00000000" w:rsidRDefault="00000000" w:rsidRPr="00000000" w14:paraId="00000049">
            <w:pPr>
              <w:spacing w:after="180" w:line="240" w:lineRule="auto"/>
              <w:rPr/>
            </w:pPr>
            <w:r w:rsidDel="00000000" w:rsidR="00000000" w:rsidRPr="00000000">
              <w:rPr>
                <w:rtl w:val="0"/>
              </w:rPr>
              <w:t xml:space="preserve"> </w:t>
            </w:r>
          </w:p>
        </w:tc>
      </w:tr>
    </w:tbl>
    <w:p w:rsidR="00000000" w:rsidDel="00000000" w:rsidP="00000000" w:rsidRDefault="00000000" w:rsidRPr="00000000" w14:paraId="0000004A">
      <w:pPr>
        <w:spacing w:after="80" w:before="80" w:line="240" w:lineRule="auto"/>
        <w:rPr/>
      </w:pPr>
      <w:r w:rsidDel="00000000" w:rsidR="00000000" w:rsidRPr="00000000">
        <w:rPr>
          <w:rtl w:val="0"/>
        </w:rPr>
      </w:r>
    </w:p>
    <w:p w:rsidR="00000000" w:rsidDel="00000000" w:rsidP="00000000" w:rsidRDefault="00000000" w:rsidRPr="00000000" w14:paraId="0000004B">
      <w:pPr>
        <w:spacing w:after="40" w:before="100" w:line="240" w:lineRule="auto"/>
        <w:rPr/>
      </w:pPr>
      <w:r w:rsidDel="00000000" w:rsidR="00000000" w:rsidRPr="00000000">
        <w:rPr>
          <w:b w:val="1"/>
          <w:bCs w:val="1"/>
          <w:color w:val="444444"/>
          <w:sz w:val="21"/>
          <w:szCs w:val="21"/>
          <w:rtl w:val="0"/>
        </w:rPr>
        <w:t xml:space="preserve">What happens if the automation breaks? Describe your error handling and support offer:</w:t>
      </w:r>
      <w:r w:rsidDel="00000000" w:rsidR="00000000" w:rsidRPr="00000000">
        <w:rPr>
          <w:rtl w:val="0"/>
        </w:rPr>
      </w:r>
    </w:p>
    <w:tbl>
      <w:tblPr>
        <w:tblStyle w:val="Table1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C">
            <w:pPr>
              <w:spacing w:after="180" w:line="240" w:lineRule="auto"/>
              <w:rPr/>
            </w:pPr>
            <w:r w:rsidDel="00000000" w:rsidR="00000000" w:rsidRPr="00000000">
              <w:rPr>
                <w:rtl w:val="0"/>
              </w:rPr>
              <w:t xml:space="preserve"> </w:t>
            </w:r>
          </w:p>
          <w:p w:rsidR="00000000" w:rsidDel="00000000" w:rsidP="00000000" w:rsidRDefault="00000000" w:rsidRPr="00000000" w14:paraId="0000004D">
            <w:pPr>
              <w:spacing w:after="180" w:line="240" w:lineRule="auto"/>
              <w:rPr/>
            </w:pPr>
            <w:r w:rsidDel="00000000" w:rsidR="00000000" w:rsidRPr="00000000">
              <w:rPr>
                <w:rtl w:val="0"/>
              </w:rPr>
              <w:t xml:space="preserve"> </w:t>
            </w:r>
          </w:p>
        </w:tc>
      </w:tr>
    </w:tbl>
    <w:p w:rsidR="00000000" w:rsidDel="00000000" w:rsidP="00000000" w:rsidRDefault="00000000" w:rsidRPr="00000000" w14:paraId="0000004E">
      <w:pPr>
        <w:spacing w:after="80" w:before="80" w:line="240" w:lineRule="auto"/>
        <w:rPr/>
      </w:pPr>
      <w:r w:rsidDel="00000000" w:rsidR="00000000" w:rsidRPr="00000000">
        <w:rPr>
          <w:rtl w:val="0"/>
        </w:rPr>
      </w:r>
    </w:p>
    <w:p w:rsidR="00000000" w:rsidDel="00000000" w:rsidP="00000000" w:rsidRDefault="00000000" w:rsidRPr="00000000" w14:paraId="0000004F">
      <w:pPr>
        <w:spacing w:after="40" w:before="100" w:line="240" w:lineRule="auto"/>
        <w:rPr/>
      </w:pPr>
      <w:r w:rsidDel="00000000" w:rsidR="00000000" w:rsidRPr="00000000">
        <w:rPr>
          <w:b w:val="1"/>
          <w:bCs w:val="1"/>
          <w:color w:val="444444"/>
          <w:sz w:val="21"/>
          <w:szCs w:val="21"/>
          <w:rtl w:val="0"/>
        </w:rPr>
        <w:t xml:space="preserve">Anticipated client objection and your response:</w:t>
      </w:r>
      <w:r w:rsidDel="00000000" w:rsidR="00000000" w:rsidRPr="00000000">
        <w:rPr>
          <w:rtl w:val="0"/>
        </w:rPr>
      </w:r>
    </w:p>
    <w:tbl>
      <w:tblPr>
        <w:tblStyle w:val="Table1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50">
            <w:pPr>
              <w:spacing w:after="180" w:line="240" w:lineRule="auto"/>
              <w:rPr/>
            </w:pPr>
            <w:r w:rsidDel="00000000" w:rsidR="00000000" w:rsidRPr="00000000">
              <w:rPr>
                <w:rtl w:val="0"/>
              </w:rPr>
              <w:t xml:space="preserve"> </w:t>
            </w:r>
          </w:p>
          <w:p w:rsidR="00000000" w:rsidDel="00000000" w:rsidP="00000000" w:rsidRDefault="00000000" w:rsidRPr="00000000" w14:paraId="00000051">
            <w:pPr>
              <w:spacing w:after="180" w:line="240" w:lineRule="auto"/>
              <w:rPr/>
            </w:pPr>
            <w:r w:rsidDel="00000000" w:rsidR="00000000" w:rsidRPr="00000000">
              <w:rPr>
                <w:rtl w:val="0"/>
              </w:rPr>
              <w:t xml:space="preserve"> </w:t>
            </w:r>
          </w:p>
        </w:tc>
      </w:tr>
    </w:tbl>
    <w:p w:rsidR="00000000" w:rsidDel="00000000" w:rsidP="00000000" w:rsidRDefault="00000000" w:rsidRPr="00000000" w14:paraId="00000052">
      <w:pPr>
        <w:spacing w:after="80" w:before="80" w:line="240" w:lineRule="auto"/>
        <w:rPr/>
      </w:pPr>
      <w:r w:rsidDel="00000000" w:rsidR="00000000" w:rsidRPr="00000000">
        <w:rPr>
          <w:rtl w:val="0"/>
        </w:rPr>
      </w:r>
    </w:p>
    <w:p w:rsidR="00000000" w:rsidDel="00000000" w:rsidP="00000000" w:rsidRDefault="00000000" w:rsidRPr="00000000" w14:paraId="00000053">
      <w:pPr>
        <w:spacing w:line="240" w:lineRule="auto"/>
        <w:rPr/>
      </w:pPr>
      <w:r w:rsidDel="00000000" w:rsidR="00000000" w:rsidRPr="00000000">
        <w:br w:type="page"/>
      </w: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