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2">
      <w:pPr>
        <w:spacing w:line="240" w:lineRule="auto"/>
        <w:rPr/>
      </w:pPr>
      <w:r w:rsidDel="00000000" w:rsidR="00000000" w:rsidRPr="00000000">
        <w:rPr>
          <w:rtl w:val="0"/>
        </w:rPr>
      </w:r>
    </w:p>
    <w:tbl>
      <w:tblPr>
        <w:tblStyle w:val="Table1"/>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shd w:fill="003399" w:val="clear"/>
            <w:tcMar>
              <w:top w:w="200.0" w:type="dxa"/>
              <w:left w:w="280.0" w:type="dxa"/>
              <w:bottom w:w="200.0" w:type="dxa"/>
              <w:right w:w="280.0" w:type="dxa"/>
            </w:tcMar>
          </w:tcPr>
          <w:p w:rsidR="00000000" w:rsidDel="00000000" w:rsidP="00000000" w:rsidRDefault="00000000" w:rsidRPr="00000000" w14:paraId="00000003">
            <w:pPr>
              <w:spacing w:after="60" w:line="240" w:lineRule="auto"/>
              <w:rPr/>
            </w:pPr>
            <w:r w:rsidDel="00000000" w:rsidR="00000000" w:rsidRPr="00000000">
              <w:rPr>
                <w:b w:val="1"/>
                <w:bCs w:val="1"/>
                <w:smallCaps w:val="1"/>
                <w:color w:val="ffffff"/>
                <w:sz w:val="20"/>
                <w:szCs w:val="20"/>
                <w:rtl w:val="0"/>
              </w:rPr>
              <w:t xml:space="preserve">QUIZ 3 OF 3</w:t>
            </w:r>
            <w:r w:rsidDel="00000000" w:rsidR="00000000" w:rsidRPr="00000000">
              <w:rPr>
                <w:rtl w:val="0"/>
              </w:rPr>
            </w:r>
          </w:p>
          <w:p w:rsidR="00000000" w:rsidDel="00000000" w:rsidP="00000000" w:rsidRDefault="00000000" w:rsidRPr="00000000" w14:paraId="00000004">
            <w:pPr>
              <w:spacing w:after="80" w:line="240" w:lineRule="auto"/>
              <w:rPr/>
            </w:pPr>
            <w:r w:rsidDel="00000000" w:rsidR="00000000" w:rsidRPr="00000000">
              <w:rPr>
                <w:b w:val="1"/>
                <w:bCs w:val="1"/>
                <w:color w:val="ffffff"/>
                <w:sz w:val="32"/>
                <w:szCs w:val="32"/>
                <w:rtl w:val="0"/>
              </w:rPr>
              <w:t xml:space="preserve">Module 1 Comprehensive Assessment</w:t>
            </w:r>
            <w:r w:rsidDel="00000000" w:rsidR="00000000" w:rsidRPr="00000000">
              <w:rPr>
                <w:rtl w:val="0"/>
              </w:rPr>
            </w:r>
          </w:p>
          <w:p w:rsidR="00000000" w:rsidDel="00000000" w:rsidP="00000000" w:rsidRDefault="00000000" w:rsidRPr="00000000" w14:paraId="00000005">
            <w:pPr>
              <w:spacing w:line="240" w:lineRule="auto"/>
              <w:rPr/>
            </w:pPr>
            <w:r w:rsidDel="00000000" w:rsidR="00000000" w:rsidRPr="00000000">
              <w:rPr>
                <w:color w:val="ffffff"/>
                <w:rtl w:val="0"/>
              </w:rPr>
              <w:t xml:space="preserve">All Lessons  |  Mixed Format  |  20 Questions  |  Total: 25 Points</w:t>
            </w:r>
            <w:r w:rsidDel="00000000" w:rsidR="00000000" w:rsidRPr="00000000">
              <w:rPr>
                <w:rtl w:val="0"/>
              </w:rPr>
            </w:r>
          </w:p>
        </w:tc>
      </w:tr>
    </w:tbl>
    <w:p w:rsidR="00000000" w:rsidDel="00000000" w:rsidP="00000000" w:rsidRDefault="00000000" w:rsidRPr="00000000" w14:paraId="00000006">
      <w:pPr>
        <w:spacing w:after="120" w:before="120" w:line="240" w:lineRule="auto"/>
        <w:rPr/>
      </w:pPr>
      <w:r w:rsidDel="00000000" w:rsidR="00000000" w:rsidRPr="00000000">
        <w:rPr>
          <w:rtl w:val="0"/>
        </w:rPr>
      </w:r>
    </w:p>
    <w:tbl>
      <w:tblPr>
        <w:tblStyle w:val="Table2"/>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cfe2f3" w:val="clear"/>
            <w:tcMar>
              <w:top w:w="160.0" w:type="dxa"/>
              <w:left w:w="240.0" w:type="dxa"/>
              <w:bottom w:w="160.0" w:type="dxa"/>
              <w:right w:w="240.0" w:type="dxa"/>
            </w:tcMar>
          </w:tcPr>
          <w:p w:rsidR="00000000" w:rsidDel="00000000" w:rsidP="00000000" w:rsidRDefault="00000000" w:rsidRPr="00000000" w14:paraId="00000007">
            <w:pPr>
              <w:spacing w:after="80" w:line="240" w:lineRule="auto"/>
              <w:rPr>
                <w:color w:val="003399"/>
              </w:rPr>
            </w:pPr>
            <w:r w:rsidDel="00000000" w:rsidR="00000000" w:rsidRPr="00000000">
              <w:rPr>
                <w:b w:val="1"/>
                <w:bCs w:val="1"/>
                <w:color w:val="003399"/>
                <w:rtl w:val="0"/>
              </w:rPr>
              <w:t xml:space="preserve">Instructions for Learners</w:t>
            </w:r>
            <w:r w:rsidDel="00000000" w:rsidR="00000000" w:rsidRPr="00000000">
              <w:rPr>
                <w:rtl w:val="0"/>
              </w:rPr>
            </w:r>
          </w:p>
          <w:p w:rsidR="00000000" w:rsidDel="00000000" w:rsidP="00000000" w:rsidRDefault="00000000" w:rsidRPr="00000000" w14:paraId="00000008">
            <w:pPr>
              <w:spacing w:after="60" w:line="240" w:lineRule="auto"/>
              <w:rPr/>
            </w:pPr>
            <w:r w:rsidDel="00000000" w:rsidR="00000000" w:rsidRPr="00000000">
              <w:rPr>
                <w:rtl w:val="0"/>
              </w:rPr>
              <w:t xml:space="preserve">This is your end-of-module assessment. It covers all four lessons.</w:t>
            </w:r>
          </w:p>
          <w:p w:rsidR="00000000" w:rsidDel="00000000" w:rsidP="00000000" w:rsidRDefault="00000000" w:rsidRPr="00000000" w14:paraId="00000009">
            <w:pPr>
              <w:spacing w:after="60" w:line="240" w:lineRule="auto"/>
              <w:rPr/>
            </w:pPr>
            <w:r w:rsidDel="00000000" w:rsidR="00000000" w:rsidRPr="00000000">
              <w:rPr>
                <w:rtl w:val="0"/>
              </w:rPr>
              <w:t xml:space="preserve">Section A: Multiple Choice — 1 point each (10 questions).</w:t>
            </w:r>
          </w:p>
          <w:p w:rsidR="00000000" w:rsidDel="00000000" w:rsidP="00000000" w:rsidRDefault="00000000" w:rsidRPr="00000000" w14:paraId="0000000A">
            <w:pPr>
              <w:spacing w:after="60" w:line="240" w:lineRule="auto"/>
              <w:rPr/>
            </w:pPr>
            <w:r w:rsidDel="00000000" w:rsidR="00000000" w:rsidRPr="00000000">
              <w:rPr>
                <w:rtl w:val="0"/>
              </w:rPr>
              <w:t xml:space="preserve">Section B: True or False — 1 point each (5 questions).</w:t>
            </w:r>
          </w:p>
          <w:p w:rsidR="00000000" w:rsidDel="00000000" w:rsidP="00000000" w:rsidRDefault="00000000" w:rsidRPr="00000000" w14:paraId="0000000B">
            <w:pPr>
              <w:spacing w:after="60" w:line="240" w:lineRule="auto"/>
              <w:rPr/>
            </w:pPr>
            <w:r w:rsidDel="00000000" w:rsidR="00000000" w:rsidRPr="00000000">
              <w:rPr>
                <w:rtl w:val="0"/>
              </w:rPr>
              <w:t xml:space="preserve">Section C: Short Answer — 2 points each (5 questions).</w:t>
            </w:r>
          </w:p>
          <w:p w:rsidR="00000000" w:rsidDel="00000000" w:rsidP="00000000" w:rsidRDefault="00000000" w:rsidRPr="00000000" w14:paraId="0000000C">
            <w:pPr>
              <w:spacing w:after="60" w:line="240" w:lineRule="auto"/>
              <w:rPr/>
            </w:pPr>
            <w:r w:rsidDel="00000000" w:rsidR="00000000" w:rsidRPr="00000000">
              <w:rPr>
                <w:rtl w:val="0"/>
              </w:rPr>
              <w:t xml:space="preserve">Time allowed: 35 minutes. Write clearly and in full sentences for Section C.</w:t>
            </w:r>
          </w:p>
        </w:tc>
      </w:tr>
    </w:tbl>
    <w:p w:rsidR="00000000" w:rsidDel="00000000" w:rsidP="00000000" w:rsidRDefault="00000000" w:rsidRPr="00000000" w14:paraId="0000000D">
      <w:pPr>
        <w:spacing w:after="120" w:before="120" w:line="240" w:lineRule="auto"/>
        <w:rPr/>
      </w:pPr>
      <w:r w:rsidDel="00000000" w:rsidR="00000000" w:rsidRPr="00000000">
        <w:rPr>
          <w:rtl w:val="0"/>
        </w:rPr>
      </w:r>
    </w:p>
    <w:p w:rsidR="00000000" w:rsidDel="00000000" w:rsidP="00000000" w:rsidRDefault="00000000" w:rsidRPr="00000000" w14:paraId="0000000E">
      <w:pPr>
        <w:spacing w:after="60" w:line="240" w:lineRule="auto"/>
        <w:rPr/>
      </w:pPr>
      <w:r w:rsidDel="00000000" w:rsidR="00000000" w:rsidRPr="00000000">
        <w:rPr>
          <w:b w:val="1"/>
          <w:bCs w:val="1"/>
          <w:rtl w:val="0"/>
        </w:rPr>
        <w:t xml:space="preserve">Learner Name: </w:t>
      </w:r>
      <w:r w:rsidDel="00000000" w:rsidR="00000000" w:rsidRPr="00000000">
        <w:rPr>
          <w:rtl w:val="0"/>
        </w:rPr>
        <w:t xml:space="preserve">_____________________________________    </w:t>
      </w:r>
      <w:r w:rsidDel="00000000" w:rsidR="00000000" w:rsidRPr="00000000">
        <w:rPr>
          <w:b w:val="1"/>
          <w:bCs w:val="1"/>
          <w:rtl w:val="0"/>
        </w:rPr>
        <w:t xml:space="preserve">Date: </w:t>
      </w:r>
      <w:r w:rsidDel="00000000" w:rsidR="00000000" w:rsidRPr="00000000">
        <w:rPr>
          <w:rtl w:val="0"/>
        </w:rPr>
        <w:t xml:space="preserve">__________________</w:t>
      </w:r>
    </w:p>
    <w:p w:rsidR="00000000" w:rsidDel="00000000" w:rsidP="00000000" w:rsidRDefault="00000000" w:rsidRPr="00000000" w14:paraId="0000000F">
      <w:pPr>
        <w:spacing w:after="60" w:before="60" w:line="240" w:lineRule="auto"/>
        <w:rPr/>
      </w:pPr>
      <w:r w:rsidDel="00000000" w:rsidR="00000000" w:rsidRPr="00000000">
        <w:rPr>
          <w:rtl w:val="0"/>
        </w:rPr>
      </w:r>
    </w:p>
    <w:tbl>
      <w:tblPr>
        <w:tblStyle w:val="Table3"/>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4680"/>
        <w:gridCol w:w="4680"/>
        <w:tblGridChange w:id="0">
          <w:tblGrid>
            <w:gridCol w:w="4680"/>
            <w:gridCol w:w="468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1f4e79" w:val="clear"/>
            <w:tcMar>
              <w:top w:w="80.0" w:type="dxa"/>
              <w:left w:w="120.0" w:type="dxa"/>
              <w:bottom w:w="80.0" w:type="dxa"/>
              <w:right w:w="120.0" w:type="dxa"/>
            </w:tcMar>
          </w:tcPr>
          <w:p w:rsidR="00000000" w:rsidDel="00000000" w:rsidP="00000000" w:rsidRDefault="00000000" w:rsidRPr="00000000" w14:paraId="00000010">
            <w:pPr>
              <w:spacing w:line="240" w:lineRule="auto"/>
              <w:rPr/>
            </w:pPr>
            <w:r w:rsidDel="00000000" w:rsidR="00000000" w:rsidRPr="00000000">
              <w:rPr>
                <w:b w:val="1"/>
                <w:bCs w:val="1"/>
                <w:color w:val="ffffff"/>
                <w:rtl w:val="0"/>
              </w:rPr>
              <w:t xml:space="preserve">Total Score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1f4e79" w:val="clear"/>
            <w:tcMar>
              <w:top w:w="80.0" w:type="dxa"/>
              <w:left w:w="120.0" w:type="dxa"/>
              <w:bottom w:w="80.0" w:type="dxa"/>
              <w:right w:w="120.0" w:type="dxa"/>
            </w:tcMar>
          </w:tcPr>
          <w:p w:rsidR="00000000" w:rsidDel="00000000" w:rsidP="00000000" w:rsidRDefault="00000000" w:rsidRPr="00000000" w14:paraId="00000011">
            <w:pPr>
              <w:spacing w:line="240" w:lineRule="auto"/>
              <w:rPr/>
            </w:pPr>
            <w:r w:rsidDel="00000000" w:rsidR="00000000" w:rsidRPr="00000000">
              <w:rPr>
                <w:b w:val="1"/>
                <w:bCs w:val="1"/>
                <w:color w:val="ffffff"/>
                <w:rtl w:val="0"/>
              </w:rPr>
              <w:t xml:space="preserve">Grade / Feedback</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afafa" w:val="clear"/>
            <w:tcMar>
              <w:top w:w="80.0" w:type="dxa"/>
              <w:left w:w="120.0" w:type="dxa"/>
              <w:bottom w:w="80.0" w:type="dxa"/>
              <w:right w:w="120.0" w:type="dxa"/>
            </w:tcMar>
          </w:tcPr>
          <w:p w:rsidR="00000000" w:rsidDel="00000000" w:rsidP="00000000" w:rsidRDefault="00000000" w:rsidRPr="00000000" w14:paraId="00000012">
            <w:pPr>
              <w:spacing w:after="180" w:line="240" w:lineRule="auto"/>
              <w:rPr/>
            </w:pPr>
            <w:r w:rsidDel="00000000" w:rsidR="00000000" w:rsidRPr="00000000">
              <w:rPr>
                <w:sz w:val="24"/>
                <w:szCs w:val="24"/>
                <w:rtl w:val="0"/>
              </w:rPr>
              <w:t xml:space="preserve">      / 25</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20.0" w:type="dxa"/>
              <w:bottom w:w="80.0" w:type="dxa"/>
              <w:right w:w="120.0" w:type="dxa"/>
            </w:tcMar>
          </w:tcPr>
          <w:p w:rsidR="00000000" w:rsidDel="00000000" w:rsidP="00000000" w:rsidRDefault="00000000" w:rsidRPr="00000000" w14:paraId="00000013">
            <w:pPr>
              <w:spacing w:after="180" w:line="240" w:lineRule="auto"/>
              <w:rPr/>
            </w:pPr>
            <w:r w:rsidDel="00000000" w:rsidR="00000000" w:rsidRPr="00000000">
              <w:rPr>
                <w:rtl w:val="0"/>
              </w:rPr>
              <w:t xml:space="preserve"> </w:t>
            </w:r>
          </w:p>
        </w:tc>
      </w:tr>
    </w:tbl>
    <w:p w:rsidR="00000000" w:rsidDel="00000000" w:rsidP="00000000" w:rsidRDefault="00000000" w:rsidRPr="00000000" w14:paraId="00000014">
      <w:pPr>
        <w:spacing w:after="120" w:before="120" w:line="240" w:lineRule="auto"/>
        <w:rPr/>
      </w:pPr>
      <w:r w:rsidDel="00000000" w:rsidR="00000000" w:rsidRPr="00000000">
        <w:rPr>
          <w:rtl w:val="0"/>
        </w:rPr>
      </w:r>
    </w:p>
    <w:p w:rsidR="00000000" w:rsidDel="00000000" w:rsidP="00000000" w:rsidRDefault="00000000" w:rsidRPr="00000000" w14:paraId="00000015">
      <w:pPr>
        <w:pStyle w:val="Heading2"/>
        <w:keepNext w:val="0"/>
        <w:keepLines w:val="0"/>
        <w:spacing w:after="140" w:before="280" w:line="240" w:lineRule="auto"/>
        <w:rPr>
          <w:b w:val="1"/>
          <w:bCs w:val="1"/>
          <w:color w:val="2e75b6"/>
          <w:sz w:val="28"/>
          <w:szCs w:val="28"/>
        </w:rPr>
      </w:pPr>
      <w:r w:rsidDel="00000000" w:rsidR="00000000" w:rsidRPr="00000000">
        <w:rPr>
          <w:b w:val="1"/>
          <w:bCs w:val="1"/>
          <w:color w:val="2e75b6"/>
          <w:sz w:val="28"/>
          <w:szCs w:val="28"/>
          <w:rtl w:val="0"/>
        </w:rPr>
        <w:t xml:space="preserve">Section A — Multiple Choice  (Questions 1–10)</w:t>
      </w:r>
    </w:p>
    <w:p w:rsidR="00000000" w:rsidDel="00000000" w:rsidP="00000000" w:rsidRDefault="00000000" w:rsidRPr="00000000" w14:paraId="00000016">
      <w:pPr>
        <w:spacing w:after="80" w:before="200" w:line="240" w:lineRule="auto"/>
        <w:rPr/>
      </w:pPr>
      <w:r w:rsidDel="00000000" w:rsidR="00000000" w:rsidRPr="00000000">
        <w:rPr>
          <w:b w:val="1"/>
          <w:bCs w:val="1"/>
          <w:color w:val="1f4e79"/>
          <w:sz w:val="23"/>
          <w:szCs w:val="23"/>
          <w:rtl w:val="0"/>
        </w:rPr>
        <w:t xml:space="preserve">Q1.  </w:t>
      </w:r>
      <w:r w:rsidDel="00000000" w:rsidR="00000000" w:rsidRPr="00000000">
        <w:rPr>
          <w:b w:val="1"/>
          <w:bCs w:val="1"/>
          <w:sz w:val="23"/>
          <w:szCs w:val="23"/>
          <w:rtl w:val="0"/>
        </w:rPr>
        <w:t xml:space="preserve">The term 'digital economy' refers to:</w:t>
      </w:r>
      <w:r w:rsidDel="00000000" w:rsidR="00000000" w:rsidRPr="00000000">
        <w:rPr>
          <w:rtl w:val="0"/>
        </w:rPr>
      </w:r>
    </w:p>
    <w:p w:rsidR="00000000" w:rsidDel="00000000" w:rsidP="00000000" w:rsidRDefault="00000000" w:rsidRPr="00000000" w14:paraId="00000017">
      <w:pPr>
        <w:spacing w:after="40" w:before="40" w:line="240" w:lineRule="auto"/>
        <w:ind w:left="440" w:firstLine="0"/>
        <w:rPr/>
      </w:pPr>
      <w:r w:rsidDel="00000000" w:rsidR="00000000" w:rsidRPr="00000000">
        <w:rPr>
          <w:b w:val="1"/>
          <w:bCs w:val="1"/>
          <w:color w:val="444444"/>
          <w:rtl w:val="0"/>
        </w:rPr>
        <w:t xml:space="preserve">A.  </w:t>
      </w:r>
      <w:r w:rsidDel="00000000" w:rsidR="00000000" w:rsidRPr="00000000">
        <w:rPr>
          <w:rtl w:val="0"/>
        </w:rPr>
        <w:t xml:space="preserve">The global economy during a financial crisis</w:t>
      </w:r>
    </w:p>
    <w:p w:rsidR="00000000" w:rsidDel="00000000" w:rsidP="00000000" w:rsidRDefault="00000000" w:rsidRPr="00000000" w14:paraId="00000018">
      <w:pPr>
        <w:spacing w:after="40" w:before="40" w:line="240" w:lineRule="auto"/>
        <w:ind w:left="440" w:firstLine="0"/>
        <w:rPr/>
      </w:pPr>
      <w:r w:rsidDel="00000000" w:rsidR="00000000" w:rsidRPr="00000000">
        <w:rPr>
          <w:b w:val="1"/>
          <w:bCs w:val="1"/>
          <w:color w:val="444444"/>
          <w:rtl w:val="0"/>
        </w:rPr>
        <w:t xml:space="preserve">B.  </w:t>
      </w:r>
      <w:r w:rsidDel="00000000" w:rsidR="00000000" w:rsidRPr="00000000">
        <w:rPr>
          <w:rtl w:val="0"/>
        </w:rPr>
        <w:t xml:space="preserve">Economic activity driven by digital technologies, internet connectivity, and data</w:t>
      </w:r>
    </w:p>
    <w:p w:rsidR="00000000" w:rsidDel="00000000" w:rsidP="00000000" w:rsidRDefault="00000000" w:rsidRPr="00000000" w14:paraId="00000019">
      <w:pPr>
        <w:spacing w:after="40" w:before="40" w:line="240" w:lineRule="auto"/>
        <w:ind w:left="440" w:firstLine="0"/>
        <w:rPr/>
      </w:pPr>
      <w:r w:rsidDel="00000000" w:rsidR="00000000" w:rsidRPr="00000000">
        <w:rPr>
          <w:b w:val="1"/>
          <w:bCs w:val="1"/>
          <w:color w:val="444444"/>
          <w:rtl w:val="0"/>
        </w:rPr>
        <w:t xml:space="preserve">C.  </w:t>
      </w:r>
      <w:r w:rsidDel="00000000" w:rsidR="00000000" w:rsidRPr="00000000">
        <w:rPr>
          <w:rtl w:val="0"/>
        </w:rPr>
        <w:t xml:space="preserve">Only the economies of technologically advanced countries</w:t>
      </w:r>
    </w:p>
    <w:p w:rsidR="00000000" w:rsidDel="00000000" w:rsidP="00000000" w:rsidRDefault="00000000" w:rsidRPr="00000000" w14:paraId="0000001A">
      <w:pPr>
        <w:spacing w:after="40" w:before="40" w:line="240" w:lineRule="auto"/>
        <w:ind w:left="440" w:firstLine="0"/>
        <w:rPr/>
      </w:pPr>
      <w:r w:rsidDel="00000000" w:rsidR="00000000" w:rsidRPr="00000000">
        <w:rPr>
          <w:b w:val="1"/>
          <w:bCs w:val="1"/>
          <w:color w:val="444444"/>
          <w:rtl w:val="0"/>
        </w:rPr>
        <w:t xml:space="preserve">D.  </w:t>
      </w:r>
      <w:r w:rsidDel="00000000" w:rsidR="00000000" w:rsidRPr="00000000">
        <w:rPr>
          <w:rtl w:val="0"/>
        </w:rPr>
        <w:t xml:space="preserve">The economy of Silicon Valley</w:t>
      </w:r>
    </w:p>
    <w:p w:rsidR="00000000" w:rsidDel="00000000" w:rsidP="00000000" w:rsidRDefault="00000000" w:rsidRPr="00000000" w14:paraId="0000001B">
      <w:pPr>
        <w:spacing w:after="60" w:before="20" w:line="240" w:lineRule="auto"/>
        <w:ind w:left="440" w:firstLine="0"/>
        <w:rPr/>
      </w:pPr>
      <w:r w:rsidDel="00000000" w:rsidR="00000000" w:rsidRPr="00000000">
        <w:rPr>
          <w:sz w:val="20"/>
          <w:szCs w:val="20"/>
          <w:rtl w:val="0"/>
        </w:rPr>
        <w:t xml:space="preserve">  </w:t>
      </w:r>
      <w:r w:rsidDel="00000000" w:rsidR="00000000" w:rsidRPr="00000000">
        <w:rPr>
          <w:rtl w:val="0"/>
        </w:rPr>
      </w:r>
    </w:p>
    <w:p w:rsidR="00000000" w:rsidDel="00000000" w:rsidP="00000000" w:rsidRDefault="00000000" w:rsidRPr="00000000" w14:paraId="0000001C">
      <w:pPr>
        <w:spacing w:after="40" w:before="40" w:line="240" w:lineRule="auto"/>
        <w:rPr/>
      </w:pPr>
      <w:r w:rsidDel="00000000" w:rsidR="00000000" w:rsidRPr="00000000">
        <w:rPr>
          <w:rtl w:val="0"/>
        </w:rPr>
      </w:r>
    </w:p>
    <w:p w:rsidR="00000000" w:rsidDel="00000000" w:rsidP="00000000" w:rsidRDefault="00000000" w:rsidRPr="00000000" w14:paraId="0000001D">
      <w:pPr>
        <w:spacing w:after="80" w:before="200" w:line="240" w:lineRule="auto"/>
        <w:rPr/>
      </w:pPr>
      <w:r w:rsidDel="00000000" w:rsidR="00000000" w:rsidRPr="00000000">
        <w:rPr>
          <w:b w:val="1"/>
          <w:bCs w:val="1"/>
          <w:color w:val="1f4e79"/>
          <w:sz w:val="23"/>
          <w:szCs w:val="23"/>
          <w:rtl w:val="0"/>
        </w:rPr>
        <w:t xml:space="preserve">Q2.  </w:t>
      </w:r>
      <w:r w:rsidDel="00000000" w:rsidR="00000000" w:rsidRPr="00000000">
        <w:rPr>
          <w:b w:val="1"/>
          <w:bCs w:val="1"/>
          <w:sz w:val="23"/>
          <w:szCs w:val="23"/>
          <w:rtl w:val="0"/>
        </w:rPr>
        <w:t xml:space="preserve">Which of the following is NOT a key characteristic of digital technologies described in this module?</w:t>
      </w:r>
      <w:r w:rsidDel="00000000" w:rsidR="00000000" w:rsidRPr="00000000">
        <w:rPr>
          <w:rtl w:val="0"/>
        </w:rPr>
      </w:r>
    </w:p>
    <w:p w:rsidR="00000000" w:rsidDel="00000000" w:rsidP="00000000" w:rsidRDefault="00000000" w:rsidRPr="00000000" w14:paraId="0000001E">
      <w:pPr>
        <w:spacing w:after="40" w:before="40" w:line="240" w:lineRule="auto"/>
        <w:ind w:left="440" w:firstLine="0"/>
        <w:rPr/>
      </w:pPr>
      <w:r w:rsidDel="00000000" w:rsidR="00000000" w:rsidRPr="00000000">
        <w:rPr>
          <w:b w:val="1"/>
          <w:bCs w:val="1"/>
          <w:color w:val="444444"/>
          <w:rtl w:val="0"/>
        </w:rPr>
        <w:t xml:space="preserve">A.  </w:t>
      </w:r>
      <w:r w:rsidDel="00000000" w:rsidR="00000000" w:rsidRPr="00000000">
        <w:rPr>
          <w:rtl w:val="0"/>
        </w:rPr>
        <w:t xml:space="preserve">Data-driven operation</w:t>
      </w:r>
    </w:p>
    <w:p w:rsidR="00000000" w:rsidDel="00000000" w:rsidP="00000000" w:rsidRDefault="00000000" w:rsidRPr="00000000" w14:paraId="0000001F">
      <w:pPr>
        <w:spacing w:after="40" w:before="40" w:line="240" w:lineRule="auto"/>
        <w:ind w:left="440" w:firstLine="0"/>
        <w:rPr/>
      </w:pPr>
      <w:r w:rsidDel="00000000" w:rsidR="00000000" w:rsidRPr="00000000">
        <w:rPr>
          <w:b w:val="1"/>
          <w:bCs w:val="1"/>
          <w:color w:val="444444"/>
          <w:rtl w:val="0"/>
        </w:rPr>
        <w:t xml:space="preserve">B.  </w:t>
      </w:r>
      <w:r w:rsidDel="00000000" w:rsidR="00000000" w:rsidRPr="00000000">
        <w:rPr>
          <w:rtl w:val="0"/>
        </w:rPr>
        <w:t xml:space="preserve">Connectivity</w:t>
      </w:r>
    </w:p>
    <w:p w:rsidR="00000000" w:rsidDel="00000000" w:rsidP="00000000" w:rsidRDefault="00000000" w:rsidRPr="00000000" w14:paraId="00000020">
      <w:pPr>
        <w:spacing w:after="40" w:before="40" w:line="240" w:lineRule="auto"/>
        <w:ind w:left="440" w:firstLine="0"/>
        <w:rPr/>
      </w:pPr>
      <w:r w:rsidDel="00000000" w:rsidR="00000000" w:rsidRPr="00000000">
        <w:rPr>
          <w:b w:val="1"/>
          <w:bCs w:val="1"/>
          <w:color w:val="444444"/>
          <w:rtl w:val="0"/>
        </w:rPr>
        <w:t xml:space="preserve">C.  </w:t>
      </w:r>
      <w:r w:rsidDel="00000000" w:rsidR="00000000" w:rsidRPr="00000000">
        <w:rPr>
          <w:rtl w:val="0"/>
        </w:rPr>
        <w:t xml:space="preserve">Physical manufacturing</w:t>
      </w:r>
    </w:p>
    <w:p w:rsidR="00000000" w:rsidDel="00000000" w:rsidP="00000000" w:rsidRDefault="00000000" w:rsidRPr="00000000" w14:paraId="00000021">
      <w:pPr>
        <w:spacing w:after="40" w:before="40" w:line="240" w:lineRule="auto"/>
        <w:ind w:left="440" w:firstLine="0"/>
        <w:rPr/>
      </w:pPr>
      <w:r w:rsidDel="00000000" w:rsidR="00000000" w:rsidRPr="00000000">
        <w:rPr>
          <w:b w:val="1"/>
          <w:bCs w:val="1"/>
          <w:color w:val="444444"/>
          <w:rtl w:val="0"/>
        </w:rPr>
        <w:t xml:space="preserve">D.  </w:t>
      </w:r>
      <w:r w:rsidDel="00000000" w:rsidR="00000000" w:rsidRPr="00000000">
        <w:rPr>
          <w:rtl w:val="0"/>
        </w:rPr>
        <w:t xml:space="preserve">Scalability</w:t>
      </w:r>
    </w:p>
    <w:p w:rsidR="00000000" w:rsidDel="00000000" w:rsidP="00000000" w:rsidRDefault="00000000" w:rsidRPr="00000000" w14:paraId="00000022">
      <w:pPr>
        <w:spacing w:after="60" w:before="20" w:line="240" w:lineRule="auto"/>
        <w:ind w:left="440" w:firstLine="0"/>
        <w:rPr/>
      </w:pPr>
      <w:r w:rsidDel="00000000" w:rsidR="00000000" w:rsidRPr="00000000">
        <w:rPr>
          <w:sz w:val="20"/>
          <w:szCs w:val="20"/>
          <w:rtl w:val="0"/>
        </w:rPr>
        <w:t xml:space="preserve">  </w:t>
      </w:r>
      <w:r w:rsidDel="00000000" w:rsidR="00000000" w:rsidRPr="00000000">
        <w:rPr>
          <w:rtl w:val="0"/>
        </w:rPr>
      </w:r>
    </w:p>
    <w:p w:rsidR="00000000" w:rsidDel="00000000" w:rsidP="00000000" w:rsidRDefault="00000000" w:rsidRPr="00000000" w14:paraId="00000023">
      <w:pPr>
        <w:spacing w:after="40" w:before="40" w:line="240" w:lineRule="auto"/>
        <w:rPr/>
      </w:pPr>
      <w:r w:rsidDel="00000000" w:rsidR="00000000" w:rsidRPr="00000000">
        <w:rPr>
          <w:rtl w:val="0"/>
        </w:rPr>
      </w:r>
    </w:p>
    <w:p w:rsidR="00000000" w:rsidDel="00000000" w:rsidP="00000000" w:rsidRDefault="00000000" w:rsidRPr="00000000" w14:paraId="00000024">
      <w:pPr>
        <w:spacing w:after="80" w:before="200" w:line="240" w:lineRule="auto"/>
        <w:rPr/>
      </w:pPr>
      <w:r w:rsidDel="00000000" w:rsidR="00000000" w:rsidRPr="00000000">
        <w:rPr>
          <w:b w:val="1"/>
          <w:bCs w:val="1"/>
          <w:color w:val="1f4e79"/>
          <w:sz w:val="23"/>
          <w:szCs w:val="23"/>
          <w:rtl w:val="0"/>
        </w:rPr>
        <w:t xml:space="preserve">Q3.  </w:t>
      </w:r>
      <w:r w:rsidDel="00000000" w:rsidR="00000000" w:rsidRPr="00000000">
        <w:rPr>
          <w:b w:val="1"/>
          <w:bCs w:val="1"/>
          <w:sz w:val="23"/>
          <w:szCs w:val="23"/>
          <w:rtl w:val="0"/>
        </w:rPr>
        <w:t xml:space="preserve">IoT stands for:</w:t>
      </w:r>
      <w:r w:rsidDel="00000000" w:rsidR="00000000" w:rsidRPr="00000000">
        <w:rPr>
          <w:rtl w:val="0"/>
        </w:rPr>
      </w:r>
    </w:p>
    <w:p w:rsidR="00000000" w:rsidDel="00000000" w:rsidP="00000000" w:rsidRDefault="00000000" w:rsidRPr="00000000" w14:paraId="00000025">
      <w:pPr>
        <w:spacing w:after="40" w:before="40" w:line="240" w:lineRule="auto"/>
        <w:ind w:left="440" w:firstLine="0"/>
        <w:rPr/>
      </w:pPr>
      <w:r w:rsidDel="00000000" w:rsidR="00000000" w:rsidRPr="00000000">
        <w:rPr>
          <w:b w:val="1"/>
          <w:bCs w:val="1"/>
          <w:color w:val="444444"/>
          <w:rtl w:val="0"/>
        </w:rPr>
        <w:t xml:space="preserve">A.  </w:t>
      </w:r>
      <w:r w:rsidDel="00000000" w:rsidR="00000000" w:rsidRPr="00000000">
        <w:rPr>
          <w:rtl w:val="0"/>
        </w:rPr>
        <w:t xml:space="preserve">Internet of Technology</w:t>
      </w:r>
    </w:p>
    <w:p w:rsidR="00000000" w:rsidDel="00000000" w:rsidP="00000000" w:rsidRDefault="00000000" w:rsidRPr="00000000" w14:paraId="00000026">
      <w:pPr>
        <w:spacing w:after="40" w:before="40" w:line="240" w:lineRule="auto"/>
        <w:ind w:left="440" w:firstLine="0"/>
        <w:rPr/>
      </w:pPr>
      <w:r w:rsidDel="00000000" w:rsidR="00000000" w:rsidRPr="00000000">
        <w:rPr>
          <w:b w:val="1"/>
          <w:bCs w:val="1"/>
          <w:color w:val="444444"/>
          <w:rtl w:val="0"/>
        </w:rPr>
        <w:t xml:space="preserve">B.  </w:t>
      </w:r>
      <w:r w:rsidDel="00000000" w:rsidR="00000000" w:rsidRPr="00000000">
        <w:rPr>
          <w:rtl w:val="0"/>
        </w:rPr>
        <w:t xml:space="preserve">International Online Trade</w:t>
      </w:r>
    </w:p>
    <w:p w:rsidR="00000000" w:rsidDel="00000000" w:rsidP="00000000" w:rsidRDefault="00000000" w:rsidRPr="00000000" w14:paraId="00000027">
      <w:pPr>
        <w:spacing w:after="40" w:before="40" w:line="240" w:lineRule="auto"/>
        <w:ind w:left="440" w:firstLine="0"/>
        <w:rPr/>
      </w:pPr>
      <w:r w:rsidDel="00000000" w:rsidR="00000000" w:rsidRPr="00000000">
        <w:rPr>
          <w:b w:val="1"/>
          <w:bCs w:val="1"/>
          <w:color w:val="444444"/>
          <w:rtl w:val="0"/>
        </w:rPr>
        <w:t xml:space="preserve">C.  </w:t>
      </w:r>
      <w:r w:rsidDel="00000000" w:rsidR="00000000" w:rsidRPr="00000000">
        <w:rPr>
          <w:rtl w:val="0"/>
        </w:rPr>
        <w:t xml:space="preserve">Internet of Things</w:t>
      </w:r>
    </w:p>
    <w:p w:rsidR="00000000" w:rsidDel="00000000" w:rsidP="00000000" w:rsidRDefault="00000000" w:rsidRPr="00000000" w14:paraId="00000028">
      <w:pPr>
        <w:spacing w:after="40" w:before="40" w:line="240" w:lineRule="auto"/>
        <w:ind w:left="440" w:firstLine="0"/>
        <w:rPr/>
      </w:pPr>
      <w:r w:rsidDel="00000000" w:rsidR="00000000" w:rsidRPr="00000000">
        <w:rPr>
          <w:b w:val="1"/>
          <w:bCs w:val="1"/>
          <w:color w:val="444444"/>
          <w:rtl w:val="0"/>
        </w:rPr>
        <w:t xml:space="preserve">D.  </w:t>
      </w:r>
      <w:r w:rsidDel="00000000" w:rsidR="00000000" w:rsidRPr="00000000">
        <w:rPr>
          <w:rtl w:val="0"/>
        </w:rPr>
        <w:t xml:space="preserve">Integrated Online Tools</w:t>
      </w:r>
    </w:p>
    <w:p w:rsidR="00000000" w:rsidDel="00000000" w:rsidP="00000000" w:rsidRDefault="00000000" w:rsidRPr="00000000" w14:paraId="00000029">
      <w:pPr>
        <w:spacing w:after="60" w:before="20" w:line="240" w:lineRule="auto"/>
        <w:ind w:left="440" w:firstLine="0"/>
        <w:rPr/>
      </w:pPr>
      <w:r w:rsidDel="00000000" w:rsidR="00000000" w:rsidRPr="00000000">
        <w:rPr>
          <w:sz w:val="20"/>
          <w:szCs w:val="20"/>
          <w:rtl w:val="0"/>
        </w:rPr>
        <w:t xml:space="preserve">  </w:t>
      </w:r>
      <w:r w:rsidDel="00000000" w:rsidR="00000000" w:rsidRPr="00000000">
        <w:rPr>
          <w:rtl w:val="0"/>
        </w:rPr>
      </w:r>
    </w:p>
    <w:p w:rsidR="00000000" w:rsidDel="00000000" w:rsidP="00000000" w:rsidRDefault="00000000" w:rsidRPr="00000000" w14:paraId="0000002A">
      <w:pPr>
        <w:spacing w:after="40" w:before="40" w:line="240" w:lineRule="auto"/>
        <w:rPr/>
      </w:pPr>
      <w:r w:rsidDel="00000000" w:rsidR="00000000" w:rsidRPr="00000000">
        <w:rPr>
          <w:rtl w:val="0"/>
        </w:rPr>
      </w:r>
    </w:p>
    <w:p w:rsidR="00000000" w:rsidDel="00000000" w:rsidP="00000000" w:rsidRDefault="00000000" w:rsidRPr="00000000" w14:paraId="0000002B">
      <w:pPr>
        <w:spacing w:after="80" w:before="200" w:line="240" w:lineRule="auto"/>
        <w:rPr/>
      </w:pPr>
      <w:r w:rsidDel="00000000" w:rsidR="00000000" w:rsidRPr="00000000">
        <w:rPr>
          <w:b w:val="1"/>
          <w:bCs w:val="1"/>
          <w:color w:val="1f4e79"/>
          <w:sz w:val="23"/>
          <w:szCs w:val="23"/>
          <w:rtl w:val="0"/>
        </w:rPr>
        <w:t xml:space="preserve">Q4.  </w:t>
      </w:r>
      <w:r w:rsidDel="00000000" w:rsidR="00000000" w:rsidRPr="00000000">
        <w:rPr>
          <w:b w:val="1"/>
          <w:bCs w:val="1"/>
          <w:sz w:val="23"/>
          <w:szCs w:val="23"/>
          <w:rtl w:val="0"/>
        </w:rPr>
        <w:t xml:space="preserve">On Fiverr, what does it mean when a project is held 'in escrow'?</w:t>
      </w:r>
      <w:r w:rsidDel="00000000" w:rsidR="00000000" w:rsidRPr="00000000">
        <w:rPr>
          <w:rtl w:val="0"/>
        </w:rPr>
      </w:r>
    </w:p>
    <w:p w:rsidR="00000000" w:rsidDel="00000000" w:rsidP="00000000" w:rsidRDefault="00000000" w:rsidRPr="00000000" w14:paraId="0000002C">
      <w:pPr>
        <w:spacing w:after="40" w:before="40" w:line="240" w:lineRule="auto"/>
        <w:ind w:left="440" w:firstLine="0"/>
        <w:rPr/>
      </w:pPr>
      <w:r w:rsidDel="00000000" w:rsidR="00000000" w:rsidRPr="00000000">
        <w:rPr>
          <w:b w:val="1"/>
          <w:bCs w:val="1"/>
          <w:color w:val="444444"/>
          <w:rtl w:val="0"/>
        </w:rPr>
        <w:t xml:space="preserve">A.  </w:t>
      </w:r>
      <w:r w:rsidDel="00000000" w:rsidR="00000000" w:rsidRPr="00000000">
        <w:rPr>
          <w:rtl w:val="0"/>
        </w:rPr>
        <w:t xml:space="preserve">The money has already been paid to the freelancer</w:t>
      </w:r>
    </w:p>
    <w:p w:rsidR="00000000" w:rsidDel="00000000" w:rsidP="00000000" w:rsidRDefault="00000000" w:rsidRPr="00000000" w14:paraId="0000002D">
      <w:pPr>
        <w:spacing w:after="40" w:before="40" w:line="240" w:lineRule="auto"/>
        <w:ind w:left="440" w:firstLine="0"/>
        <w:rPr/>
      </w:pPr>
      <w:r w:rsidDel="00000000" w:rsidR="00000000" w:rsidRPr="00000000">
        <w:rPr>
          <w:b w:val="1"/>
          <w:bCs w:val="1"/>
          <w:color w:val="444444"/>
          <w:rtl w:val="0"/>
        </w:rPr>
        <w:t xml:space="preserve">B.  </w:t>
      </w:r>
      <w:r w:rsidDel="00000000" w:rsidR="00000000" w:rsidRPr="00000000">
        <w:rPr>
          <w:rtl w:val="0"/>
        </w:rPr>
        <w:t xml:space="preserve">The client's payment is held securely by the platform and released upon completion</w:t>
      </w:r>
    </w:p>
    <w:p w:rsidR="00000000" w:rsidDel="00000000" w:rsidP="00000000" w:rsidRDefault="00000000" w:rsidRPr="00000000" w14:paraId="0000002E">
      <w:pPr>
        <w:spacing w:after="40" w:before="40" w:line="240" w:lineRule="auto"/>
        <w:ind w:left="440" w:firstLine="0"/>
        <w:rPr/>
      </w:pPr>
      <w:r w:rsidDel="00000000" w:rsidR="00000000" w:rsidRPr="00000000">
        <w:rPr>
          <w:b w:val="1"/>
          <w:bCs w:val="1"/>
          <w:color w:val="444444"/>
          <w:rtl w:val="0"/>
        </w:rPr>
        <w:t xml:space="preserve">C.  </w:t>
      </w:r>
      <w:r w:rsidDel="00000000" w:rsidR="00000000" w:rsidRPr="00000000">
        <w:rPr>
          <w:rtl w:val="0"/>
        </w:rPr>
        <w:t xml:space="preserve">The project has been cancelled</w:t>
      </w:r>
    </w:p>
    <w:p w:rsidR="00000000" w:rsidDel="00000000" w:rsidP="00000000" w:rsidRDefault="00000000" w:rsidRPr="00000000" w14:paraId="0000002F">
      <w:pPr>
        <w:spacing w:after="40" w:before="40" w:line="240" w:lineRule="auto"/>
        <w:ind w:left="440" w:firstLine="0"/>
        <w:rPr/>
      </w:pPr>
      <w:r w:rsidDel="00000000" w:rsidR="00000000" w:rsidRPr="00000000">
        <w:rPr>
          <w:b w:val="1"/>
          <w:bCs w:val="1"/>
          <w:color w:val="444444"/>
          <w:rtl w:val="0"/>
        </w:rPr>
        <w:t xml:space="preserve">D.  </w:t>
      </w:r>
      <w:r w:rsidDel="00000000" w:rsidR="00000000" w:rsidRPr="00000000">
        <w:rPr>
          <w:rtl w:val="0"/>
        </w:rPr>
        <w:t xml:space="preserve">The client is on a waiting list</w:t>
      </w:r>
    </w:p>
    <w:p w:rsidR="00000000" w:rsidDel="00000000" w:rsidP="00000000" w:rsidRDefault="00000000" w:rsidRPr="00000000" w14:paraId="00000030">
      <w:pPr>
        <w:spacing w:after="60" w:before="20" w:line="240" w:lineRule="auto"/>
        <w:ind w:left="440" w:firstLine="0"/>
        <w:rPr/>
      </w:pPr>
      <w:r w:rsidDel="00000000" w:rsidR="00000000" w:rsidRPr="00000000">
        <w:rPr>
          <w:sz w:val="20"/>
          <w:szCs w:val="20"/>
          <w:rtl w:val="0"/>
        </w:rPr>
        <w:t xml:space="preserve">  </w:t>
      </w:r>
      <w:r w:rsidDel="00000000" w:rsidR="00000000" w:rsidRPr="00000000">
        <w:rPr>
          <w:rtl w:val="0"/>
        </w:rPr>
      </w:r>
    </w:p>
    <w:p w:rsidR="00000000" w:rsidDel="00000000" w:rsidP="00000000" w:rsidRDefault="00000000" w:rsidRPr="00000000" w14:paraId="00000031">
      <w:pPr>
        <w:spacing w:after="40" w:before="40" w:line="240" w:lineRule="auto"/>
        <w:rPr/>
      </w:pPr>
      <w:r w:rsidDel="00000000" w:rsidR="00000000" w:rsidRPr="00000000">
        <w:rPr>
          <w:rtl w:val="0"/>
        </w:rPr>
      </w:r>
    </w:p>
    <w:p w:rsidR="00000000" w:rsidDel="00000000" w:rsidP="00000000" w:rsidRDefault="00000000" w:rsidRPr="00000000" w14:paraId="00000032">
      <w:pPr>
        <w:spacing w:after="80" w:before="200" w:line="240" w:lineRule="auto"/>
        <w:rPr/>
      </w:pPr>
      <w:r w:rsidDel="00000000" w:rsidR="00000000" w:rsidRPr="00000000">
        <w:rPr>
          <w:b w:val="1"/>
          <w:bCs w:val="1"/>
          <w:color w:val="1f4e79"/>
          <w:sz w:val="23"/>
          <w:szCs w:val="23"/>
          <w:rtl w:val="0"/>
        </w:rPr>
        <w:t xml:space="preserve">Q5.  </w:t>
      </w:r>
      <w:r w:rsidDel="00000000" w:rsidR="00000000" w:rsidRPr="00000000">
        <w:rPr>
          <w:b w:val="1"/>
          <w:bCs w:val="1"/>
          <w:sz w:val="23"/>
          <w:szCs w:val="23"/>
          <w:rtl w:val="0"/>
        </w:rPr>
        <w:t xml:space="preserve">Which of the following statements about cloud computing is TRUE?</w:t>
      </w:r>
      <w:r w:rsidDel="00000000" w:rsidR="00000000" w:rsidRPr="00000000">
        <w:rPr>
          <w:rtl w:val="0"/>
        </w:rPr>
      </w:r>
    </w:p>
    <w:p w:rsidR="00000000" w:rsidDel="00000000" w:rsidP="00000000" w:rsidRDefault="00000000" w:rsidRPr="00000000" w14:paraId="00000033">
      <w:pPr>
        <w:spacing w:after="40" w:before="40" w:line="240" w:lineRule="auto"/>
        <w:ind w:left="440" w:firstLine="0"/>
        <w:rPr/>
      </w:pPr>
      <w:r w:rsidDel="00000000" w:rsidR="00000000" w:rsidRPr="00000000">
        <w:rPr>
          <w:b w:val="1"/>
          <w:bCs w:val="1"/>
          <w:color w:val="444444"/>
          <w:rtl w:val="0"/>
        </w:rPr>
        <w:t xml:space="preserve">A.  </w:t>
      </w:r>
      <w:r w:rsidDel="00000000" w:rsidR="00000000" w:rsidRPr="00000000">
        <w:rPr>
          <w:rtl w:val="0"/>
        </w:rPr>
        <w:t xml:space="preserve">Cloud storage can only be accessed from one device</w:t>
      </w:r>
    </w:p>
    <w:p w:rsidR="00000000" w:rsidDel="00000000" w:rsidP="00000000" w:rsidRDefault="00000000" w:rsidRPr="00000000" w14:paraId="00000034">
      <w:pPr>
        <w:spacing w:after="40" w:before="40" w:line="240" w:lineRule="auto"/>
        <w:ind w:left="440" w:firstLine="0"/>
        <w:rPr/>
      </w:pPr>
      <w:r w:rsidDel="00000000" w:rsidR="00000000" w:rsidRPr="00000000">
        <w:rPr>
          <w:b w:val="1"/>
          <w:bCs w:val="1"/>
          <w:color w:val="444444"/>
          <w:rtl w:val="0"/>
        </w:rPr>
        <w:t xml:space="preserve">B.  </w:t>
      </w:r>
      <w:r w:rsidDel="00000000" w:rsidR="00000000" w:rsidRPr="00000000">
        <w:rPr>
          <w:rtl w:val="0"/>
        </w:rPr>
        <w:t xml:space="preserve">Cloud computing means your files are stored in a physical cloud in the sky</w:t>
      </w:r>
    </w:p>
    <w:p w:rsidR="00000000" w:rsidDel="00000000" w:rsidP="00000000" w:rsidRDefault="00000000" w:rsidRPr="00000000" w14:paraId="00000035">
      <w:pPr>
        <w:spacing w:after="40" w:before="40" w:line="240" w:lineRule="auto"/>
        <w:ind w:left="440" w:firstLine="0"/>
        <w:rPr/>
      </w:pPr>
      <w:r w:rsidDel="00000000" w:rsidR="00000000" w:rsidRPr="00000000">
        <w:rPr>
          <w:b w:val="1"/>
          <w:bCs w:val="1"/>
          <w:color w:val="444444"/>
          <w:rtl w:val="0"/>
        </w:rPr>
        <w:t xml:space="preserve">C.  </w:t>
      </w:r>
      <w:r w:rsidDel="00000000" w:rsidR="00000000" w:rsidRPr="00000000">
        <w:rPr>
          <w:rtl w:val="0"/>
        </w:rPr>
        <w:t xml:space="preserve">Cloud computing allows you to access computing resources and files over the internet from any device</w:t>
      </w:r>
    </w:p>
    <w:p w:rsidR="00000000" w:rsidDel="00000000" w:rsidP="00000000" w:rsidRDefault="00000000" w:rsidRPr="00000000" w14:paraId="00000036">
      <w:pPr>
        <w:spacing w:after="40" w:before="40" w:line="240" w:lineRule="auto"/>
        <w:ind w:left="440" w:firstLine="0"/>
        <w:rPr/>
      </w:pPr>
      <w:r w:rsidDel="00000000" w:rsidR="00000000" w:rsidRPr="00000000">
        <w:rPr>
          <w:b w:val="1"/>
          <w:bCs w:val="1"/>
          <w:color w:val="444444"/>
          <w:rtl w:val="0"/>
        </w:rPr>
        <w:t xml:space="preserve">D.  </w:t>
      </w:r>
      <w:r w:rsidDel="00000000" w:rsidR="00000000" w:rsidRPr="00000000">
        <w:rPr>
          <w:rtl w:val="0"/>
        </w:rPr>
        <w:t xml:space="preserve">Cloud storage is always free and unlimited</w:t>
      </w:r>
    </w:p>
    <w:p w:rsidR="00000000" w:rsidDel="00000000" w:rsidP="00000000" w:rsidRDefault="00000000" w:rsidRPr="00000000" w14:paraId="00000037">
      <w:pPr>
        <w:spacing w:after="60" w:before="20" w:line="240" w:lineRule="auto"/>
        <w:ind w:left="440" w:firstLine="0"/>
        <w:rPr/>
      </w:pPr>
      <w:r w:rsidDel="00000000" w:rsidR="00000000" w:rsidRPr="00000000">
        <w:rPr>
          <w:sz w:val="20"/>
          <w:szCs w:val="20"/>
          <w:rtl w:val="0"/>
        </w:rPr>
        <w:t xml:space="preserve">  </w:t>
      </w:r>
      <w:r w:rsidDel="00000000" w:rsidR="00000000" w:rsidRPr="00000000">
        <w:rPr>
          <w:rtl w:val="0"/>
        </w:rPr>
      </w:r>
    </w:p>
    <w:p w:rsidR="00000000" w:rsidDel="00000000" w:rsidP="00000000" w:rsidRDefault="00000000" w:rsidRPr="00000000" w14:paraId="00000038">
      <w:pPr>
        <w:spacing w:after="40" w:before="40" w:line="240" w:lineRule="auto"/>
        <w:rPr/>
      </w:pPr>
      <w:r w:rsidDel="00000000" w:rsidR="00000000" w:rsidRPr="00000000">
        <w:rPr>
          <w:rtl w:val="0"/>
        </w:rPr>
      </w:r>
    </w:p>
    <w:p w:rsidR="00000000" w:rsidDel="00000000" w:rsidP="00000000" w:rsidRDefault="00000000" w:rsidRPr="00000000" w14:paraId="00000039">
      <w:pPr>
        <w:spacing w:after="80" w:before="200" w:line="240" w:lineRule="auto"/>
        <w:rPr/>
      </w:pPr>
      <w:r w:rsidDel="00000000" w:rsidR="00000000" w:rsidRPr="00000000">
        <w:rPr>
          <w:b w:val="1"/>
          <w:bCs w:val="1"/>
          <w:color w:val="1f4e79"/>
          <w:sz w:val="23"/>
          <w:szCs w:val="23"/>
          <w:rtl w:val="0"/>
        </w:rPr>
        <w:t xml:space="preserve">Q6.  </w:t>
      </w:r>
      <w:r w:rsidDel="00000000" w:rsidR="00000000" w:rsidRPr="00000000">
        <w:rPr>
          <w:b w:val="1"/>
          <w:bCs w:val="1"/>
          <w:sz w:val="23"/>
          <w:szCs w:val="23"/>
          <w:rtl w:val="0"/>
        </w:rPr>
        <w:t xml:space="preserve">What is the PRIMARY purpose of two-factor authentication (2FA)?</w:t>
      </w:r>
      <w:r w:rsidDel="00000000" w:rsidR="00000000" w:rsidRPr="00000000">
        <w:rPr>
          <w:rtl w:val="0"/>
        </w:rPr>
      </w:r>
    </w:p>
    <w:p w:rsidR="00000000" w:rsidDel="00000000" w:rsidP="00000000" w:rsidRDefault="00000000" w:rsidRPr="00000000" w14:paraId="0000003A">
      <w:pPr>
        <w:spacing w:after="40" w:before="40" w:line="240" w:lineRule="auto"/>
        <w:ind w:left="440" w:firstLine="0"/>
        <w:rPr/>
      </w:pPr>
      <w:r w:rsidDel="00000000" w:rsidR="00000000" w:rsidRPr="00000000">
        <w:rPr>
          <w:b w:val="1"/>
          <w:bCs w:val="1"/>
          <w:color w:val="444444"/>
          <w:rtl w:val="0"/>
        </w:rPr>
        <w:t xml:space="preserve">A.  </w:t>
      </w:r>
      <w:r w:rsidDel="00000000" w:rsidR="00000000" w:rsidRPr="00000000">
        <w:rPr>
          <w:rtl w:val="0"/>
        </w:rPr>
        <w:t xml:space="preserve">To make logging in faster</w:t>
      </w:r>
    </w:p>
    <w:p w:rsidR="00000000" w:rsidDel="00000000" w:rsidP="00000000" w:rsidRDefault="00000000" w:rsidRPr="00000000" w14:paraId="0000003B">
      <w:pPr>
        <w:spacing w:after="40" w:before="40" w:line="240" w:lineRule="auto"/>
        <w:ind w:left="440" w:firstLine="0"/>
        <w:rPr/>
      </w:pPr>
      <w:r w:rsidDel="00000000" w:rsidR="00000000" w:rsidRPr="00000000">
        <w:rPr>
          <w:b w:val="1"/>
          <w:bCs w:val="1"/>
          <w:color w:val="444444"/>
          <w:rtl w:val="0"/>
        </w:rPr>
        <w:t xml:space="preserve">B.  </w:t>
      </w:r>
      <w:r w:rsidDel="00000000" w:rsidR="00000000" w:rsidRPr="00000000">
        <w:rPr>
          <w:rtl w:val="0"/>
        </w:rPr>
        <w:t xml:space="preserve">To add a second layer of security beyond just a password</w:t>
      </w:r>
    </w:p>
    <w:p w:rsidR="00000000" w:rsidDel="00000000" w:rsidP="00000000" w:rsidRDefault="00000000" w:rsidRPr="00000000" w14:paraId="0000003C">
      <w:pPr>
        <w:spacing w:after="40" w:before="40" w:line="240" w:lineRule="auto"/>
        <w:ind w:left="440" w:firstLine="0"/>
        <w:rPr/>
      </w:pPr>
      <w:r w:rsidDel="00000000" w:rsidR="00000000" w:rsidRPr="00000000">
        <w:rPr>
          <w:b w:val="1"/>
          <w:bCs w:val="1"/>
          <w:color w:val="444444"/>
          <w:rtl w:val="0"/>
        </w:rPr>
        <w:t xml:space="preserve">C.  </w:t>
      </w:r>
      <w:r w:rsidDel="00000000" w:rsidR="00000000" w:rsidRPr="00000000">
        <w:rPr>
          <w:rtl w:val="0"/>
        </w:rPr>
        <w:t xml:space="preserve">To allow two people to share one account</w:t>
      </w:r>
    </w:p>
    <w:p w:rsidR="00000000" w:rsidDel="00000000" w:rsidP="00000000" w:rsidRDefault="00000000" w:rsidRPr="00000000" w14:paraId="0000003D">
      <w:pPr>
        <w:spacing w:after="40" w:before="40" w:line="240" w:lineRule="auto"/>
        <w:ind w:left="440" w:firstLine="0"/>
        <w:rPr/>
      </w:pPr>
      <w:r w:rsidDel="00000000" w:rsidR="00000000" w:rsidRPr="00000000">
        <w:rPr>
          <w:b w:val="1"/>
          <w:bCs w:val="1"/>
          <w:color w:val="444444"/>
          <w:rtl w:val="0"/>
        </w:rPr>
        <w:t xml:space="preserve">D.  </w:t>
      </w:r>
      <w:r w:rsidDel="00000000" w:rsidR="00000000" w:rsidRPr="00000000">
        <w:rPr>
          <w:rtl w:val="0"/>
        </w:rPr>
        <w:t xml:space="preserve">To create a second backup of your password</w:t>
      </w:r>
    </w:p>
    <w:p w:rsidR="00000000" w:rsidDel="00000000" w:rsidP="00000000" w:rsidRDefault="00000000" w:rsidRPr="00000000" w14:paraId="0000003E">
      <w:pPr>
        <w:spacing w:after="60" w:before="20" w:line="240" w:lineRule="auto"/>
        <w:ind w:left="440" w:firstLine="0"/>
        <w:rPr/>
      </w:pPr>
      <w:r w:rsidDel="00000000" w:rsidR="00000000" w:rsidRPr="00000000">
        <w:rPr>
          <w:sz w:val="20"/>
          <w:szCs w:val="20"/>
          <w:rtl w:val="0"/>
        </w:rPr>
        <w:t xml:space="preserve">  </w:t>
      </w:r>
      <w:r w:rsidDel="00000000" w:rsidR="00000000" w:rsidRPr="00000000">
        <w:rPr>
          <w:rtl w:val="0"/>
        </w:rPr>
      </w:r>
    </w:p>
    <w:p w:rsidR="00000000" w:rsidDel="00000000" w:rsidP="00000000" w:rsidRDefault="00000000" w:rsidRPr="00000000" w14:paraId="0000003F">
      <w:pPr>
        <w:spacing w:after="40" w:before="40" w:line="240" w:lineRule="auto"/>
        <w:rPr/>
      </w:pPr>
      <w:r w:rsidDel="00000000" w:rsidR="00000000" w:rsidRPr="00000000">
        <w:rPr>
          <w:rtl w:val="0"/>
        </w:rPr>
      </w:r>
    </w:p>
    <w:p w:rsidR="00000000" w:rsidDel="00000000" w:rsidP="00000000" w:rsidRDefault="00000000" w:rsidRPr="00000000" w14:paraId="00000040">
      <w:pPr>
        <w:spacing w:after="80" w:before="200" w:line="240" w:lineRule="auto"/>
        <w:rPr/>
      </w:pPr>
      <w:r w:rsidDel="00000000" w:rsidR="00000000" w:rsidRPr="00000000">
        <w:rPr>
          <w:b w:val="1"/>
          <w:bCs w:val="1"/>
          <w:color w:val="1f4e79"/>
          <w:sz w:val="23"/>
          <w:szCs w:val="23"/>
          <w:rtl w:val="0"/>
        </w:rPr>
        <w:t xml:space="preserve">Q7.  </w:t>
      </w:r>
      <w:r w:rsidDel="00000000" w:rsidR="00000000" w:rsidRPr="00000000">
        <w:rPr>
          <w:b w:val="1"/>
          <w:bCs w:val="1"/>
          <w:sz w:val="23"/>
          <w:szCs w:val="23"/>
          <w:rtl w:val="0"/>
        </w:rPr>
        <w:t xml:space="preserve">Which formula in Google Sheets would add all values in cells A1 to A20?</w:t>
      </w:r>
      <w:r w:rsidDel="00000000" w:rsidR="00000000" w:rsidRPr="00000000">
        <w:rPr>
          <w:rtl w:val="0"/>
        </w:rPr>
      </w:r>
    </w:p>
    <w:p w:rsidR="00000000" w:rsidDel="00000000" w:rsidP="00000000" w:rsidRDefault="00000000" w:rsidRPr="00000000" w14:paraId="00000041">
      <w:pPr>
        <w:spacing w:after="40" w:before="40" w:line="240" w:lineRule="auto"/>
        <w:ind w:left="440" w:firstLine="0"/>
        <w:rPr/>
      </w:pPr>
      <w:r w:rsidDel="00000000" w:rsidR="00000000" w:rsidRPr="00000000">
        <w:rPr>
          <w:b w:val="1"/>
          <w:bCs w:val="1"/>
          <w:color w:val="444444"/>
          <w:rtl w:val="0"/>
        </w:rPr>
        <w:t xml:space="preserve">A.  </w:t>
      </w:r>
      <w:r w:rsidDel="00000000" w:rsidR="00000000" w:rsidRPr="00000000">
        <w:rPr>
          <w:rtl w:val="0"/>
        </w:rPr>
        <w:t xml:space="preserve">=TOTAL(A1:A20)</w:t>
      </w:r>
    </w:p>
    <w:p w:rsidR="00000000" w:rsidDel="00000000" w:rsidP="00000000" w:rsidRDefault="00000000" w:rsidRPr="00000000" w14:paraId="00000042">
      <w:pPr>
        <w:spacing w:after="40" w:before="40" w:line="240" w:lineRule="auto"/>
        <w:ind w:left="440" w:firstLine="0"/>
        <w:rPr/>
      </w:pPr>
      <w:r w:rsidDel="00000000" w:rsidR="00000000" w:rsidRPr="00000000">
        <w:rPr>
          <w:b w:val="1"/>
          <w:bCs w:val="1"/>
          <w:color w:val="444444"/>
          <w:rtl w:val="0"/>
        </w:rPr>
        <w:t xml:space="preserve">B.  </w:t>
      </w:r>
      <w:r w:rsidDel="00000000" w:rsidR="00000000" w:rsidRPr="00000000">
        <w:rPr>
          <w:rtl w:val="0"/>
        </w:rPr>
        <w:t xml:space="preserve">=ADD(A1,A20)</w:t>
      </w:r>
    </w:p>
    <w:p w:rsidR="00000000" w:rsidDel="00000000" w:rsidP="00000000" w:rsidRDefault="00000000" w:rsidRPr="00000000" w14:paraId="00000043">
      <w:pPr>
        <w:spacing w:after="40" w:before="40" w:line="240" w:lineRule="auto"/>
        <w:ind w:left="440" w:firstLine="0"/>
        <w:rPr/>
      </w:pPr>
      <w:r w:rsidDel="00000000" w:rsidR="00000000" w:rsidRPr="00000000">
        <w:rPr>
          <w:b w:val="1"/>
          <w:bCs w:val="1"/>
          <w:color w:val="444444"/>
          <w:rtl w:val="0"/>
        </w:rPr>
        <w:t xml:space="preserve">C.  </w:t>
      </w:r>
      <w:r w:rsidDel="00000000" w:rsidR="00000000" w:rsidRPr="00000000">
        <w:rPr>
          <w:rtl w:val="0"/>
        </w:rPr>
        <w:t xml:space="preserve">=SUM(A1:A20)</w:t>
      </w:r>
    </w:p>
    <w:p w:rsidR="00000000" w:rsidDel="00000000" w:rsidP="00000000" w:rsidRDefault="00000000" w:rsidRPr="00000000" w14:paraId="00000044">
      <w:pPr>
        <w:spacing w:after="40" w:before="40" w:line="240" w:lineRule="auto"/>
        <w:ind w:left="440" w:firstLine="0"/>
        <w:rPr/>
      </w:pPr>
      <w:r w:rsidDel="00000000" w:rsidR="00000000" w:rsidRPr="00000000">
        <w:rPr>
          <w:b w:val="1"/>
          <w:bCs w:val="1"/>
          <w:color w:val="444444"/>
          <w:rtl w:val="0"/>
        </w:rPr>
        <w:t xml:space="preserve">D.  </w:t>
      </w:r>
      <w:r w:rsidDel="00000000" w:rsidR="00000000" w:rsidRPr="00000000">
        <w:rPr>
          <w:rtl w:val="0"/>
        </w:rPr>
        <w:t xml:space="preserve">=COUNT(A1:A20)</w:t>
      </w:r>
    </w:p>
    <w:p w:rsidR="00000000" w:rsidDel="00000000" w:rsidP="00000000" w:rsidRDefault="00000000" w:rsidRPr="00000000" w14:paraId="00000045">
      <w:pPr>
        <w:spacing w:after="60" w:before="20" w:line="240" w:lineRule="auto"/>
        <w:ind w:left="440" w:firstLine="0"/>
        <w:rPr/>
      </w:pPr>
      <w:r w:rsidDel="00000000" w:rsidR="00000000" w:rsidRPr="00000000">
        <w:rPr>
          <w:sz w:val="20"/>
          <w:szCs w:val="20"/>
          <w:rtl w:val="0"/>
        </w:rPr>
        <w:t xml:space="preserve">  </w:t>
      </w:r>
      <w:r w:rsidDel="00000000" w:rsidR="00000000" w:rsidRPr="00000000">
        <w:rPr>
          <w:rtl w:val="0"/>
        </w:rPr>
      </w:r>
    </w:p>
    <w:p w:rsidR="00000000" w:rsidDel="00000000" w:rsidP="00000000" w:rsidRDefault="00000000" w:rsidRPr="00000000" w14:paraId="00000046">
      <w:pPr>
        <w:spacing w:after="40" w:before="40" w:line="240" w:lineRule="auto"/>
        <w:rPr/>
      </w:pPr>
      <w:r w:rsidDel="00000000" w:rsidR="00000000" w:rsidRPr="00000000">
        <w:rPr>
          <w:rtl w:val="0"/>
        </w:rPr>
      </w:r>
    </w:p>
    <w:p w:rsidR="00000000" w:rsidDel="00000000" w:rsidP="00000000" w:rsidRDefault="00000000" w:rsidRPr="00000000" w14:paraId="00000047">
      <w:pPr>
        <w:spacing w:after="80" w:before="200" w:line="240" w:lineRule="auto"/>
        <w:rPr/>
      </w:pPr>
      <w:r w:rsidDel="00000000" w:rsidR="00000000" w:rsidRPr="00000000">
        <w:rPr>
          <w:b w:val="1"/>
          <w:bCs w:val="1"/>
          <w:color w:val="1f4e79"/>
          <w:sz w:val="23"/>
          <w:szCs w:val="23"/>
          <w:rtl w:val="0"/>
        </w:rPr>
        <w:t xml:space="preserve">Q8.  </w:t>
      </w:r>
      <w:r w:rsidDel="00000000" w:rsidR="00000000" w:rsidRPr="00000000">
        <w:rPr>
          <w:b w:val="1"/>
          <w:bCs w:val="1"/>
          <w:sz w:val="23"/>
          <w:szCs w:val="23"/>
          <w:rtl w:val="0"/>
        </w:rPr>
        <w:t xml:space="preserve">A freelancer receives an order from a new client for a large project worth €500. The client says they will pay the full amount after delivery. What is the BEST approach?</w:t>
      </w:r>
      <w:r w:rsidDel="00000000" w:rsidR="00000000" w:rsidRPr="00000000">
        <w:rPr>
          <w:rtl w:val="0"/>
        </w:rPr>
      </w:r>
    </w:p>
    <w:p w:rsidR="00000000" w:rsidDel="00000000" w:rsidP="00000000" w:rsidRDefault="00000000" w:rsidRPr="00000000" w14:paraId="00000048">
      <w:pPr>
        <w:spacing w:after="40" w:before="40" w:line="240" w:lineRule="auto"/>
        <w:ind w:left="440" w:firstLine="0"/>
        <w:rPr/>
      </w:pPr>
      <w:r w:rsidDel="00000000" w:rsidR="00000000" w:rsidRPr="00000000">
        <w:rPr>
          <w:b w:val="1"/>
          <w:bCs w:val="1"/>
          <w:color w:val="444444"/>
          <w:rtl w:val="0"/>
        </w:rPr>
        <w:t xml:space="preserve">A.  </w:t>
      </w:r>
      <w:r w:rsidDel="00000000" w:rsidR="00000000" w:rsidRPr="00000000">
        <w:rPr>
          <w:rtl w:val="0"/>
        </w:rPr>
        <w:t xml:space="preserve">Accept the terms — the client seems trustworthy</w:t>
      </w:r>
    </w:p>
    <w:p w:rsidR="00000000" w:rsidDel="00000000" w:rsidP="00000000" w:rsidRDefault="00000000" w:rsidRPr="00000000" w14:paraId="00000049">
      <w:pPr>
        <w:spacing w:after="40" w:before="40" w:line="240" w:lineRule="auto"/>
        <w:ind w:left="440" w:firstLine="0"/>
        <w:rPr/>
      </w:pPr>
      <w:r w:rsidDel="00000000" w:rsidR="00000000" w:rsidRPr="00000000">
        <w:rPr>
          <w:b w:val="1"/>
          <w:bCs w:val="1"/>
          <w:color w:val="444444"/>
          <w:rtl w:val="0"/>
        </w:rPr>
        <w:t xml:space="preserve">B.  </w:t>
      </w:r>
      <w:r w:rsidDel="00000000" w:rsidR="00000000" w:rsidRPr="00000000">
        <w:rPr>
          <w:rtl w:val="0"/>
        </w:rPr>
        <w:t xml:space="preserve">Request 50% upfront and 50% on delivery, and put this in writing</w:t>
      </w:r>
    </w:p>
    <w:p w:rsidR="00000000" w:rsidDel="00000000" w:rsidP="00000000" w:rsidRDefault="00000000" w:rsidRPr="00000000" w14:paraId="0000004A">
      <w:pPr>
        <w:spacing w:after="40" w:before="40" w:line="240" w:lineRule="auto"/>
        <w:ind w:left="440" w:firstLine="0"/>
        <w:rPr/>
      </w:pPr>
      <w:r w:rsidDel="00000000" w:rsidR="00000000" w:rsidRPr="00000000">
        <w:rPr>
          <w:b w:val="1"/>
          <w:bCs w:val="1"/>
          <w:color w:val="444444"/>
          <w:rtl w:val="0"/>
        </w:rPr>
        <w:t xml:space="preserve">C.  </w:t>
      </w:r>
      <w:r w:rsidDel="00000000" w:rsidR="00000000" w:rsidRPr="00000000">
        <w:rPr>
          <w:rtl w:val="0"/>
        </w:rPr>
        <w:t xml:space="preserve">Request 100% upfront — do not start without full payment</w:t>
      </w:r>
    </w:p>
    <w:p w:rsidR="00000000" w:rsidDel="00000000" w:rsidP="00000000" w:rsidRDefault="00000000" w:rsidRPr="00000000" w14:paraId="0000004B">
      <w:pPr>
        <w:spacing w:after="40" w:before="40" w:line="240" w:lineRule="auto"/>
        <w:ind w:left="440" w:firstLine="0"/>
        <w:rPr/>
      </w:pPr>
      <w:r w:rsidDel="00000000" w:rsidR="00000000" w:rsidRPr="00000000">
        <w:rPr>
          <w:b w:val="1"/>
          <w:bCs w:val="1"/>
          <w:color w:val="444444"/>
          <w:rtl w:val="0"/>
        </w:rPr>
        <w:t xml:space="preserve">D.  </w:t>
      </w:r>
      <w:r w:rsidDel="00000000" w:rsidR="00000000" w:rsidRPr="00000000">
        <w:rPr>
          <w:rtl w:val="0"/>
        </w:rPr>
        <w:t xml:space="preserve">Start immediately to prove you are reliable</w:t>
      </w:r>
    </w:p>
    <w:p w:rsidR="00000000" w:rsidDel="00000000" w:rsidP="00000000" w:rsidRDefault="00000000" w:rsidRPr="00000000" w14:paraId="0000004C">
      <w:pPr>
        <w:spacing w:after="60" w:before="20" w:line="240" w:lineRule="auto"/>
        <w:ind w:left="440" w:firstLine="0"/>
        <w:rPr/>
      </w:pPr>
      <w:r w:rsidDel="00000000" w:rsidR="00000000" w:rsidRPr="00000000">
        <w:rPr>
          <w:sz w:val="20"/>
          <w:szCs w:val="20"/>
          <w:rtl w:val="0"/>
        </w:rPr>
        <w:t xml:space="preserve">  </w:t>
      </w:r>
      <w:r w:rsidDel="00000000" w:rsidR="00000000" w:rsidRPr="00000000">
        <w:rPr>
          <w:rtl w:val="0"/>
        </w:rPr>
      </w:r>
    </w:p>
    <w:p w:rsidR="00000000" w:rsidDel="00000000" w:rsidP="00000000" w:rsidRDefault="00000000" w:rsidRPr="00000000" w14:paraId="0000004D">
      <w:pPr>
        <w:spacing w:after="40" w:before="40" w:line="240" w:lineRule="auto"/>
        <w:rPr/>
      </w:pPr>
      <w:r w:rsidDel="00000000" w:rsidR="00000000" w:rsidRPr="00000000">
        <w:rPr>
          <w:rtl w:val="0"/>
        </w:rPr>
      </w:r>
    </w:p>
    <w:p w:rsidR="00000000" w:rsidDel="00000000" w:rsidP="00000000" w:rsidRDefault="00000000" w:rsidRPr="00000000" w14:paraId="0000004E">
      <w:pPr>
        <w:spacing w:after="80" w:before="200" w:line="240" w:lineRule="auto"/>
        <w:rPr/>
      </w:pPr>
      <w:r w:rsidDel="00000000" w:rsidR="00000000" w:rsidRPr="00000000">
        <w:rPr>
          <w:b w:val="1"/>
          <w:bCs w:val="1"/>
          <w:color w:val="1f4e79"/>
          <w:sz w:val="23"/>
          <w:szCs w:val="23"/>
          <w:rtl w:val="0"/>
        </w:rPr>
        <w:t xml:space="preserve">Q9.  </w:t>
      </w:r>
      <w:r w:rsidDel="00000000" w:rsidR="00000000" w:rsidRPr="00000000">
        <w:rPr>
          <w:b w:val="1"/>
          <w:bCs w:val="1"/>
          <w:sz w:val="23"/>
          <w:szCs w:val="23"/>
          <w:rtl w:val="0"/>
        </w:rPr>
        <w:t xml:space="preserve">Which of the following is the SAFEST place to store your various online passwords?</w:t>
      </w:r>
      <w:r w:rsidDel="00000000" w:rsidR="00000000" w:rsidRPr="00000000">
        <w:rPr>
          <w:rtl w:val="0"/>
        </w:rPr>
      </w:r>
    </w:p>
    <w:p w:rsidR="00000000" w:rsidDel="00000000" w:rsidP="00000000" w:rsidRDefault="00000000" w:rsidRPr="00000000" w14:paraId="0000004F">
      <w:pPr>
        <w:spacing w:after="40" w:before="40" w:line="240" w:lineRule="auto"/>
        <w:ind w:left="440" w:firstLine="0"/>
        <w:rPr/>
      </w:pPr>
      <w:r w:rsidDel="00000000" w:rsidR="00000000" w:rsidRPr="00000000">
        <w:rPr>
          <w:b w:val="1"/>
          <w:bCs w:val="1"/>
          <w:color w:val="444444"/>
          <w:rtl w:val="0"/>
        </w:rPr>
        <w:t xml:space="preserve">A.  </w:t>
      </w:r>
      <w:r w:rsidDel="00000000" w:rsidR="00000000" w:rsidRPr="00000000">
        <w:rPr>
          <w:rtl w:val="0"/>
        </w:rPr>
        <w:t xml:space="preserve">In a text file on your desktop labelled 'Passwords'</w:t>
      </w:r>
    </w:p>
    <w:p w:rsidR="00000000" w:rsidDel="00000000" w:rsidP="00000000" w:rsidRDefault="00000000" w:rsidRPr="00000000" w14:paraId="00000050">
      <w:pPr>
        <w:spacing w:after="40" w:before="40" w:line="240" w:lineRule="auto"/>
        <w:ind w:left="440" w:firstLine="0"/>
        <w:rPr/>
      </w:pPr>
      <w:r w:rsidDel="00000000" w:rsidR="00000000" w:rsidRPr="00000000">
        <w:rPr>
          <w:b w:val="1"/>
          <w:bCs w:val="1"/>
          <w:color w:val="444444"/>
          <w:rtl w:val="0"/>
        </w:rPr>
        <w:t xml:space="preserve">B.  </w:t>
      </w:r>
      <w:r w:rsidDel="00000000" w:rsidR="00000000" w:rsidRPr="00000000">
        <w:rPr>
          <w:rtl w:val="0"/>
        </w:rPr>
        <w:t xml:space="preserve">Written on a sticky note on your monitor</w:t>
      </w:r>
    </w:p>
    <w:p w:rsidR="00000000" w:rsidDel="00000000" w:rsidP="00000000" w:rsidRDefault="00000000" w:rsidRPr="00000000" w14:paraId="00000051">
      <w:pPr>
        <w:spacing w:after="40" w:before="40" w:line="240" w:lineRule="auto"/>
        <w:ind w:left="440" w:firstLine="0"/>
        <w:rPr/>
      </w:pPr>
      <w:r w:rsidDel="00000000" w:rsidR="00000000" w:rsidRPr="00000000">
        <w:rPr>
          <w:b w:val="1"/>
          <w:bCs w:val="1"/>
          <w:color w:val="444444"/>
          <w:rtl w:val="0"/>
        </w:rPr>
        <w:t xml:space="preserve">C.  </w:t>
      </w:r>
      <w:r w:rsidDel="00000000" w:rsidR="00000000" w:rsidRPr="00000000">
        <w:rPr>
          <w:rtl w:val="0"/>
        </w:rPr>
        <w:t xml:space="preserve">In a reputable password manager app such as Bitwarden</w:t>
      </w:r>
    </w:p>
    <w:p w:rsidR="00000000" w:rsidDel="00000000" w:rsidP="00000000" w:rsidRDefault="00000000" w:rsidRPr="00000000" w14:paraId="00000052">
      <w:pPr>
        <w:spacing w:after="40" w:before="40" w:line="240" w:lineRule="auto"/>
        <w:ind w:left="440" w:firstLine="0"/>
        <w:rPr/>
      </w:pPr>
      <w:r w:rsidDel="00000000" w:rsidR="00000000" w:rsidRPr="00000000">
        <w:rPr>
          <w:b w:val="1"/>
          <w:bCs w:val="1"/>
          <w:color w:val="444444"/>
          <w:rtl w:val="0"/>
        </w:rPr>
        <w:t xml:space="preserve">D.  </w:t>
      </w:r>
      <w:r w:rsidDel="00000000" w:rsidR="00000000" w:rsidRPr="00000000">
        <w:rPr>
          <w:rtl w:val="0"/>
        </w:rPr>
        <w:t xml:space="preserve">In an email to yourself</w:t>
      </w:r>
    </w:p>
    <w:p w:rsidR="00000000" w:rsidDel="00000000" w:rsidP="00000000" w:rsidRDefault="00000000" w:rsidRPr="00000000" w14:paraId="00000053">
      <w:pPr>
        <w:spacing w:after="60" w:before="20" w:line="240" w:lineRule="auto"/>
        <w:ind w:left="440" w:firstLine="0"/>
        <w:rPr/>
      </w:pPr>
      <w:r w:rsidDel="00000000" w:rsidR="00000000" w:rsidRPr="00000000">
        <w:rPr>
          <w:sz w:val="20"/>
          <w:szCs w:val="20"/>
          <w:rtl w:val="0"/>
        </w:rPr>
        <w:t xml:space="preserve">  </w:t>
      </w:r>
      <w:r w:rsidDel="00000000" w:rsidR="00000000" w:rsidRPr="00000000">
        <w:rPr>
          <w:rtl w:val="0"/>
        </w:rPr>
      </w:r>
    </w:p>
    <w:p w:rsidR="00000000" w:rsidDel="00000000" w:rsidP="00000000" w:rsidRDefault="00000000" w:rsidRPr="00000000" w14:paraId="00000054">
      <w:pPr>
        <w:spacing w:after="40" w:before="40" w:line="240" w:lineRule="auto"/>
        <w:rPr/>
      </w:pPr>
      <w:r w:rsidDel="00000000" w:rsidR="00000000" w:rsidRPr="00000000">
        <w:rPr>
          <w:rtl w:val="0"/>
        </w:rPr>
      </w:r>
    </w:p>
    <w:p w:rsidR="00000000" w:rsidDel="00000000" w:rsidP="00000000" w:rsidRDefault="00000000" w:rsidRPr="00000000" w14:paraId="00000055">
      <w:pPr>
        <w:spacing w:after="80" w:before="200" w:line="240" w:lineRule="auto"/>
        <w:rPr/>
      </w:pPr>
      <w:r w:rsidDel="00000000" w:rsidR="00000000" w:rsidRPr="00000000">
        <w:rPr>
          <w:b w:val="1"/>
          <w:bCs w:val="1"/>
          <w:color w:val="1f4e79"/>
          <w:sz w:val="23"/>
          <w:szCs w:val="23"/>
          <w:rtl w:val="0"/>
        </w:rPr>
        <w:t xml:space="preserve">Q10.  </w:t>
      </w:r>
      <w:r w:rsidDel="00000000" w:rsidR="00000000" w:rsidRPr="00000000">
        <w:rPr>
          <w:b w:val="1"/>
          <w:bCs w:val="1"/>
          <w:sz w:val="23"/>
          <w:szCs w:val="23"/>
          <w:rtl w:val="0"/>
        </w:rPr>
        <w:t xml:space="preserve">What does 'HTTPS' in a website address indicate?</w:t>
      </w:r>
      <w:r w:rsidDel="00000000" w:rsidR="00000000" w:rsidRPr="00000000">
        <w:rPr>
          <w:rtl w:val="0"/>
        </w:rPr>
      </w:r>
    </w:p>
    <w:p w:rsidR="00000000" w:rsidDel="00000000" w:rsidP="00000000" w:rsidRDefault="00000000" w:rsidRPr="00000000" w14:paraId="00000056">
      <w:pPr>
        <w:spacing w:after="40" w:before="40" w:line="240" w:lineRule="auto"/>
        <w:ind w:left="440" w:firstLine="0"/>
        <w:rPr/>
      </w:pPr>
      <w:r w:rsidDel="00000000" w:rsidR="00000000" w:rsidRPr="00000000">
        <w:rPr>
          <w:b w:val="1"/>
          <w:bCs w:val="1"/>
          <w:color w:val="444444"/>
          <w:rtl w:val="0"/>
        </w:rPr>
        <w:t xml:space="preserve">A.  </w:t>
      </w:r>
      <w:r w:rsidDel="00000000" w:rsidR="00000000" w:rsidRPr="00000000">
        <w:rPr>
          <w:rtl w:val="0"/>
        </w:rPr>
        <w:t xml:space="preserve">The website is owned by a government organisation</w:t>
      </w:r>
    </w:p>
    <w:p w:rsidR="00000000" w:rsidDel="00000000" w:rsidP="00000000" w:rsidRDefault="00000000" w:rsidRPr="00000000" w14:paraId="00000057">
      <w:pPr>
        <w:spacing w:after="40" w:before="40" w:line="240" w:lineRule="auto"/>
        <w:ind w:left="440" w:firstLine="0"/>
        <w:rPr/>
      </w:pPr>
      <w:r w:rsidDel="00000000" w:rsidR="00000000" w:rsidRPr="00000000">
        <w:rPr>
          <w:b w:val="1"/>
          <w:bCs w:val="1"/>
          <w:color w:val="444444"/>
          <w:rtl w:val="0"/>
        </w:rPr>
        <w:t xml:space="preserve">B.  </w:t>
      </w:r>
      <w:r w:rsidDel="00000000" w:rsidR="00000000" w:rsidRPr="00000000">
        <w:rPr>
          <w:rtl w:val="0"/>
        </w:rPr>
        <w:t xml:space="preserve">The website has no advertising</w:t>
      </w:r>
    </w:p>
    <w:p w:rsidR="00000000" w:rsidDel="00000000" w:rsidP="00000000" w:rsidRDefault="00000000" w:rsidRPr="00000000" w14:paraId="00000058">
      <w:pPr>
        <w:spacing w:after="40" w:before="40" w:line="240" w:lineRule="auto"/>
        <w:ind w:left="440" w:firstLine="0"/>
        <w:rPr/>
      </w:pPr>
      <w:r w:rsidDel="00000000" w:rsidR="00000000" w:rsidRPr="00000000">
        <w:rPr>
          <w:b w:val="1"/>
          <w:bCs w:val="1"/>
          <w:color w:val="444444"/>
          <w:rtl w:val="0"/>
        </w:rPr>
        <w:t xml:space="preserve">C.  </w:t>
      </w:r>
      <w:r w:rsidDel="00000000" w:rsidR="00000000" w:rsidRPr="00000000">
        <w:rPr>
          <w:rtl w:val="0"/>
        </w:rPr>
        <w:t xml:space="preserve">The connection between your browser and the website is encrypted</w:t>
      </w:r>
    </w:p>
    <w:p w:rsidR="00000000" w:rsidDel="00000000" w:rsidP="00000000" w:rsidRDefault="00000000" w:rsidRPr="00000000" w14:paraId="00000059">
      <w:pPr>
        <w:spacing w:after="40" w:before="40" w:line="240" w:lineRule="auto"/>
        <w:ind w:left="440" w:firstLine="0"/>
        <w:rPr/>
      </w:pPr>
      <w:r w:rsidDel="00000000" w:rsidR="00000000" w:rsidRPr="00000000">
        <w:rPr>
          <w:b w:val="1"/>
          <w:bCs w:val="1"/>
          <w:color w:val="444444"/>
          <w:rtl w:val="0"/>
        </w:rPr>
        <w:t xml:space="preserve">D.  </w:t>
      </w:r>
      <w:r w:rsidDel="00000000" w:rsidR="00000000" w:rsidRPr="00000000">
        <w:rPr>
          <w:rtl w:val="0"/>
        </w:rPr>
        <w:t xml:space="preserve">The website loads faster than HTTP sites</w:t>
      </w:r>
    </w:p>
    <w:p w:rsidR="00000000" w:rsidDel="00000000" w:rsidP="00000000" w:rsidRDefault="00000000" w:rsidRPr="00000000" w14:paraId="0000005A">
      <w:pPr>
        <w:spacing w:after="60" w:before="20" w:line="240" w:lineRule="auto"/>
        <w:ind w:left="440" w:firstLine="0"/>
        <w:rPr/>
      </w:pPr>
      <w:r w:rsidDel="00000000" w:rsidR="00000000" w:rsidRPr="00000000">
        <w:rPr>
          <w:sz w:val="20"/>
          <w:szCs w:val="20"/>
          <w:rtl w:val="0"/>
        </w:rPr>
        <w:t xml:space="preserve">  </w:t>
      </w:r>
      <w:r w:rsidDel="00000000" w:rsidR="00000000" w:rsidRPr="00000000">
        <w:rPr>
          <w:rtl w:val="0"/>
        </w:rPr>
      </w:r>
    </w:p>
    <w:p w:rsidR="00000000" w:rsidDel="00000000" w:rsidP="00000000" w:rsidRDefault="00000000" w:rsidRPr="00000000" w14:paraId="0000005B">
      <w:pPr>
        <w:spacing w:after="40" w:before="40" w:line="240" w:lineRule="auto"/>
        <w:rPr/>
      </w:pPr>
      <w:r w:rsidDel="00000000" w:rsidR="00000000" w:rsidRPr="00000000">
        <w:rPr>
          <w:rtl w:val="0"/>
        </w:rPr>
      </w:r>
    </w:p>
    <w:p w:rsidR="00000000" w:rsidDel="00000000" w:rsidP="00000000" w:rsidRDefault="00000000" w:rsidRPr="00000000" w14:paraId="0000005C">
      <w:pPr>
        <w:spacing w:after="120" w:before="120" w:line="240" w:lineRule="auto"/>
        <w:rPr/>
      </w:pPr>
      <w:r w:rsidDel="00000000" w:rsidR="00000000" w:rsidRPr="00000000">
        <w:rPr>
          <w:rtl w:val="0"/>
        </w:rPr>
      </w:r>
    </w:p>
    <w:p w:rsidR="00000000" w:rsidDel="00000000" w:rsidP="00000000" w:rsidRDefault="00000000" w:rsidRPr="00000000" w14:paraId="0000005D">
      <w:pPr>
        <w:pStyle w:val="Heading2"/>
        <w:keepNext w:val="0"/>
        <w:keepLines w:val="0"/>
        <w:spacing w:after="140" w:before="280" w:line="240" w:lineRule="auto"/>
        <w:rPr>
          <w:b w:val="1"/>
          <w:bCs w:val="1"/>
          <w:color w:val="2e75b6"/>
          <w:sz w:val="28"/>
          <w:szCs w:val="28"/>
        </w:rPr>
      </w:pPr>
      <w:r w:rsidDel="00000000" w:rsidR="00000000" w:rsidRPr="00000000">
        <w:rPr>
          <w:b w:val="1"/>
          <w:bCs w:val="1"/>
          <w:color w:val="2e75b6"/>
          <w:sz w:val="28"/>
          <w:szCs w:val="28"/>
          <w:rtl w:val="0"/>
        </w:rPr>
        <w:t xml:space="preserve">Section B — True or False  (Questions 11–15)</w:t>
      </w:r>
    </w:p>
    <w:p w:rsidR="00000000" w:rsidDel="00000000" w:rsidP="00000000" w:rsidRDefault="00000000" w:rsidRPr="00000000" w14:paraId="0000005E">
      <w:pPr>
        <w:spacing w:after="80" w:before="200" w:line="240" w:lineRule="auto"/>
        <w:rPr/>
      </w:pPr>
      <w:r w:rsidDel="00000000" w:rsidR="00000000" w:rsidRPr="00000000">
        <w:rPr>
          <w:b w:val="1"/>
          <w:bCs w:val="1"/>
          <w:color w:val="1f4e79"/>
          <w:sz w:val="23"/>
          <w:szCs w:val="23"/>
          <w:rtl w:val="0"/>
        </w:rPr>
        <w:t xml:space="preserve">Q11.  </w:t>
      </w:r>
      <w:r w:rsidDel="00000000" w:rsidR="00000000" w:rsidRPr="00000000">
        <w:rPr>
          <w:b w:val="1"/>
          <w:bCs w:val="1"/>
          <w:sz w:val="23"/>
          <w:szCs w:val="23"/>
          <w:rtl w:val="0"/>
        </w:rPr>
        <w:t xml:space="preserve">Automation tools like Zapier can connect different software applications to perform tasks automatically without manual intervention.</w:t>
      </w:r>
      <w:r w:rsidDel="00000000" w:rsidR="00000000" w:rsidRPr="00000000">
        <w:rPr>
          <w:rtl w:val="0"/>
        </w:rPr>
      </w:r>
    </w:p>
    <w:p w:rsidR="00000000" w:rsidDel="00000000" w:rsidP="00000000" w:rsidRDefault="00000000" w:rsidRPr="00000000" w14:paraId="0000005F">
      <w:pPr>
        <w:spacing w:after="40" w:before="40" w:line="240" w:lineRule="auto"/>
        <w:ind w:left="440" w:firstLine="0"/>
        <w:rPr/>
      </w:pPr>
      <w:r w:rsidDel="00000000" w:rsidR="00000000" w:rsidRPr="00000000">
        <w:rPr>
          <w:b w:val="1"/>
          <w:bCs w:val="1"/>
          <w:color w:val="444444"/>
          <w:rtl w:val="0"/>
        </w:rPr>
        <w:t xml:space="preserve">  TRUE    /    FALSE</w:t>
      </w:r>
      <w:r w:rsidDel="00000000" w:rsidR="00000000" w:rsidRPr="00000000">
        <w:rPr>
          <w:rtl w:val="0"/>
        </w:rPr>
      </w:r>
    </w:p>
    <w:p w:rsidR="00000000" w:rsidDel="00000000" w:rsidP="00000000" w:rsidRDefault="00000000" w:rsidRPr="00000000" w14:paraId="00000060">
      <w:pPr>
        <w:spacing w:after="40" w:before="40" w:line="240" w:lineRule="auto"/>
        <w:rPr/>
      </w:pPr>
      <w:r w:rsidDel="00000000" w:rsidR="00000000" w:rsidRPr="00000000">
        <w:rPr>
          <w:rtl w:val="0"/>
        </w:rPr>
      </w:r>
    </w:p>
    <w:p w:rsidR="00000000" w:rsidDel="00000000" w:rsidP="00000000" w:rsidRDefault="00000000" w:rsidRPr="00000000" w14:paraId="00000061">
      <w:pPr>
        <w:spacing w:after="80" w:before="200" w:line="240" w:lineRule="auto"/>
        <w:rPr/>
      </w:pPr>
      <w:r w:rsidDel="00000000" w:rsidR="00000000" w:rsidRPr="00000000">
        <w:rPr>
          <w:b w:val="1"/>
          <w:bCs w:val="1"/>
          <w:color w:val="1f4e79"/>
          <w:sz w:val="23"/>
          <w:szCs w:val="23"/>
          <w:rtl w:val="0"/>
        </w:rPr>
        <w:t xml:space="preserve">Q12.  </w:t>
      </w:r>
      <w:r w:rsidDel="00000000" w:rsidR="00000000" w:rsidRPr="00000000">
        <w:rPr>
          <w:b w:val="1"/>
          <w:bCs w:val="1"/>
          <w:sz w:val="23"/>
          <w:szCs w:val="23"/>
          <w:rtl w:val="0"/>
        </w:rPr>
        <w:t xml:space="preserve">A freelancer working on international projects does not need to worry about GDPR (data protection regulations) because GDPR only applies to large corporations.</w:t>
      </w:r>
      <w:r w:rsidDel="00000000" w:rsidR="00000000" w:rsidRPr="00000000">
        <w:rPr>
          <w:rtl w:val="0"/>
        </w:rPr>
      </w:r>
    </w:p>
    <w:p w:rsidR="00000000" w:rsidDel="00000000" w:rsidP="00000000" w:rsidRDefault="00000000" w:rsidRPr="00000000" w14:paraId="00000062">
      <w:pPr>
        <w:spacing w:after="40" w:before="40" w:line="240" w:lineRule="auto"/>
        <w:ind w:left="440" w:firstLine="0"/>
        <w:rPr/>
      </w:pPr>
      <w:r w:rsidDel="00000000" w:rsidR="00000000" w:rsidRPr="00000000">
        <w:rPr>
          <w:b w:val="1"/>
          <w:bCs w:val="1"/>
          <w:color w:val="444444"/>
          <w:rtl w:val="0"/>
        </w:rPr>
        <w:t xml:space="preserve">  TRUE    /    FALSE</w:t>
      </w:r>
      <w:r w:rsidDel="00000000" w:rsidR="00000000" w:rsidRPr="00000000">
        <w:rPr>
          <w:rtl w:val="0"/>
        </w:rPr>
      </w:r>
    </w:p>
    <w:p w:rsidR="00000000" w:rsidDel="00000000" w:rsidP="00000000" w:rsidRDefault="00000000" w:rsidRPr="00000000" w14:paraId="00000063">
      <w:pPr>
        <w:spacing w:after="40" w:before="40" w:line="240" w:lineRule="auto"/>
        <w:rPr/>
      </w:pPr>
      <w:r w:rsidDel="00000000" w:rsidR="00000000" w:rsidRPr="00000000">
        <w:rPr>
          <w:rtl w:val="0"/>
        </w:rPr>
      </w:r>
    </w:p>
    <w:p w:rsidR="00000000" w:rsidDel="00000000" w:rsidP="00000000" w:rsidRDefault="00000000" w:rsidRPr="00000000" w14:paraId="00000064">
      <w:pPr>
        <w:spacing w:after="80" w:before="200" w:line="240" w:lineRule="auto"/>
        <w:rPr/>
      </w:pPr>
      <w:r w:rsidDel="00000000" w:rsidR="00000000" w:rsidRPr="00000000">
        <w:rPr>
          <w:b w:val="1"/>
          <w:bCs w:val="1"/>
          <w:color w:val="1f4e79"/>
          <w:sz w:val="23"/>
          <w:szCs w:val="23"/>
          <w:rtl w:val="0"/>
        </w:rPr>
        <w:t xml:space="preserve">Q13.  </w:t>
      </w:r>
      <w:r w:rsidDel="00000000" w:rsidR="00000000" w:rsidRPr="00000000">
        <w:rPr>
          <w:b w:val="1"/>
          <w:bCs w:val="1"/>
          <w:sz w:val="23"/>
          <w:szCs w:val="23"/>
          <w:rtl w:val="0"/>
        </w:rPr>
        <w:t xml:space="preserve">The gig economy allows workers to earn income from multiple clients simultaneously rather than relying on a single employer.</w:t>
      </w:r>
      <w:r w:rsidDel="00000000" w:rsidR="00000000" w:rsidRPr="00000000">
        <w:rPr>
          <w:rtl w:val="0"/>
        </w:rPr>
      </w:r>
    </w:p>
    <w:p w:rsidR="00000000" w:rsidDel="00000000" w:rsidP="00000000" w:rsidRDefault="00000000" w:rsidRPr="00000000" w14:paraId="00000065">
      <w:pPr>
        <w:spacing w:after="40" w:before="40" w:line="240" w:lineRule="auto"/>
        <w:ind w:left="440" w:firstLine="0"/>
        <w:rPr/>
      </w:pPr>
      <w:r w:rsidDel="00000000" w:rsidR="00000000" w:rsidRPr="00000000">
        <w:rPr>
          <w:b w:val="1"/>
          <w:bCs w:val="1"/>
          <w:color w:val="444444"/>
          <w:rtl w:val="0"/>
        </w:rPr>
        <w:t xml:space="preserve">  TRUE    /    FALSE</w:t>
      </w:r>
      <w:r w:rsidDel="00000000" w:rsidR="00000000" w:rsidRPr="00000000">
        <w:rPr>
          <w:rtl w:val="0"/>
        </w:rPr>
      </w:r>
    </w:p>
    <w:p w:rsidR="00000000" w:rsidDel="00000000" w:rsidP="00000000" w:rsidRDefault="00000000" w:rsidRPr="00000000" w14:paraId="00000066">
      <w:pPr>
        <w:spacing w:after="40" w:before="40" w:line="240" w:lineRule="auto"/>
        <w:rPr/>
      </w:pPr>
      <w:r w:rsidDel="00000000" w:rsidR="00000000" w:rsidRPr="00000000">
        <w:rPr>
          <w:rtl w:val="0"/>
        </w:rPr>
      </w:r>
    </w:p>
    <w:p w:rsidR="00000000" w:rsidDel="00000000" w:rsidP="00000000" w:rsidRDefault="00000000" w:rsidRPr="00000000" w14:paraId="00000067">
      <w:pPr>
        <w:spacing w:after="80" w:before="200" w:line="240" w:lineRule="auto"/>
        <w:rPr/>
      </w:pPr>
      <w:r w:rsidDel="00000000" w:rsidR="00000000" w:rsidRPr="00000000">
        <w:rPr>
          <w:b w:val="1"/>
          <w:bCs w:val="1"/>
          <w:color w:val="1f4e79"/>
          <w:sz w:val="23"/>
          <w:szCs w:val="23"/>
          <w:rtl w:val="0"/>
        </w:rPr>
        <w:t xml:space="preserve">Q14.  </w:t>
      </w:r>
      <w:r w:rsidDel="00000000" w:rsidR="00000000" w:rsidRPr="00000000">
        <w:rPr>
          <w:b w:val="1"/>
          <w:bCs w:val="1"/>
          <w:sz w:val="23"/>
          <w:szCs w:val="23"/>
          <w:rtl w:val="0"/>
        </w:rPr>
        <w:t xml:space="preserve">A professional email address for freelance work should ideally contain your full name or business name, not a nickname from your personal life.</w:t>
      </w:r>
      <w:r w:rsidDel="00000000" w:rsidR="00000000" w:rsidRPr="00000000">
        <w:rPr>
          <w:rtl w:val="0"/>
        </w:rPr>
      </w:r>
    </w:p>
    <w:p w:rsidR="00000000" w:rsidDel="00000000" w:rsidP="00000000" w:rsidRDefault="00000000" w:rsidRPr="00000000" w14:paraId="00000068">
      <w:pPr>
        <w:spacing w:after="40" w:before="40" w:line="240" w:lineRule="auto"/>
        <w:ind w:left="440" w:firstLine="0"/>
        <w:rPr/>
      </w:pPr>
      <w:r w:rsidDel="00000000" w:rsidR="00000000" w:rsidRPr="00000000">
        <w:rPr>
          <w:b w:val="1"/>
          <w:bCs w:val="1"/>
          <w:color w:val="444444"/>
          <w:rtl w:val="0"/>
        </w:rPr>
        <w:t xml:space="preserve">  TRUE    /    FALSE</w:t>
      </w:r>
      <w:r w:rsidDel="00000000" w:rsidR="00000000" w:rsidRPr="00000000">
        <w:rPr>
          <w:rtl w:val="0"/>
        </w:rPr>
      </w:r>
    </w:p>
    <w:p w:rsidR="00000000" w:rsidDel="00000000" w:rsidP="00000000" w:rsidRDefault="00000000" w:rsidRPr="00000000" w14:paraId="00000069">
      <w:pPr>
        <w:spacing w:after="40" w:before="40" w:line="240" w:lineRule="auto"/>
        <w:rPr/>
      </w:pPr>
      <w:r w:rsidDel="00000000" w:rsidR="00000000" w:rsidRPr="00000000">
        <w:rPr>
          <w:rtl w:val="0"/>
        </w:rPr>
      </w:r>
    </w:p>
    <w:p w:rsidR="00000000" w:rsidDel="00000000" w:rsidP="00000000" w:rsidRDefault="00000000" w:rsidRPr="00000000" w14:paraId="0000006A">
      <w:pPr>
        <w:spacing w:after="80" w:before="200" w:line="240" w:lineRule="auto"/>
        <w:rPr/>
      </w:pPr>
      <w:r w:rsidDel="00000000" w:rsidR="00000000" w:rsidRPr="00000000">
        <w:rPr>
          <w:b w:val="1"/>
          <w:bCs w:val="1"/>
          <w:color w:val="1f4e79"/>
          <w:sz w:val="23"/>
          <w:szCs w:val="23"/>
          <w:rtl w:val="0"/>
        </w:rPr>
        <w:t xml:space="preserve">Q15.  </w:t>
      </w:r>
      <w:r w:rsidDel="00000000" w:rsidR="00000000" w:rsidRPr="00000000">
        <w:rPr>
          <w:b w:val="1"/>
          <w:bCs w:val="1"/>
          <w:sz w:val="23"/>
          <w:szCs w:val="23"/>
          <w:rtl w:val="0"/>
        </w:rPr>
        <w:t xml:space="preserve">If you receive an unexpected payment that is larger than the agreed amount, the safest response is to immediately send back the difference to the sender.</w:t>
      </w:r>
      <w:r w:rsidDel="00000000" w:rsidR="00000000" w:rsidRPr="00000000">
        <w:rPr>
          <w:rtl w:val="0"/>
        </w:rPr>
      </w:r>
    </w:p>
    <w:p w:rsidR="00000000" w:rsidDel="00000000" w:rsidP="00000000" w:rsidRDefault="00000000" w:rsidRPr="00000000" w14:paraId="0000006B">
      <w:pPr>
        <w:spacing w:after="40" w:before="40" w:line="240" w:lineRule="auto"/>
        <w:ind w:left="440" w:firstLine="0"/>
        <w:rPr/>
      </w:pPr>
      <w:r w:rsidDel="00000000" w:rsidR="00000000" w:rsidRPr="00000000">
        <w:rPr>
          <w:b w:val="1"/>
          <w:bCs w:val="1"/>
          <w:color w:val="444444"/>
          <w:rtl w:val="0"/>
        </w:rPr>
        <w:t xml:space="preserve">  TRUE    /    FALSE</w:t>
      </w:r>
      <w:r w:rsidDel="00000000" w:rsidR="00000000" w:rsidRPr="00000000">
        <w:rPr>
          <w:rtl w:val="0"/>
        </w:rPr>
      </w:r>
    </w:p>
    <w:p w:rsidR="00000000" w:rsidDel="00000000" w:rsidP="00000000" w:rsidRDefault="00000000" w:rsidRPr="00000000" w14:paraId="0000006C">
      <w:pPr>
        <w:spacing w:after="40" w:before="40" w:line="240" w:lineRule="auto"/>
        <w:rPr/>
      </w:pPr>
      <w:r w:rsidDel="00000000" w:rsidR="00000000" w:rsidRPr="00000000">
        <w:rPr>
          <w:rtl w:val="0"/>
        </w:rPr>
      </w:r>
    </w:p>
    <w:p w:rsidR="00000000" w:rsidDel="00000000" w:rsidP="00000000" w:rsidRDefault="00000000" w:rsidRPr="00000000" w14:paraId="0000006D">
      <w:pPr>
        <w:spacing w:after="120" w:before="120" w:line="240" w:lineRule="auto"/>
        <w:rPr/>
      </w:pPr>
      <w:r w:rsidDel="00000000" w:rsidR="00000000" w:rsidRPr="00000000">
        <w:rPr>
          <w:rtl w:val="0"/>
        </w:rPr>
      </w:r>
    </w:p>
    <w:p w:rsidR="00000000" w:rsidDel="00000000" w:rsidP="00000000" w:rsidRDefault="00000000" w:rsidRPr="00000000" w14:paraId="0000006E">
      <w:pPr>
        <w:pStyle w:val="Heading2"/>
        <w:keepNext w:val="0"/>
        <w:keepLines w:val="0"/>
        <w:spacing w:after="140" w:before="280" w:line="240" w:lineRule="auto"/>
        <w:rPr>
          <w:b w:val="1"/>
          <w:bCs w:val="1"/>
          <w:color w:val="2e75b6"/>
          <w:sz w:val="28"/>
          <w:szCs w:val="28"/>
        </w:rPr>
      </w:pPr>
      <w:r w:rsidDel="00000000" w:rsidR="00000000" w:rsidRPr="00000000">
        <w:rPr>
          <w:b w:val="1"/>
          <w:bCs w:val="1"/>
          <w:color w:val="2e75b6"/>
          <w:sz w:val="28"/>
          <w:szCs w:val="28"/>
          <w:rtl w:val="0"/>
        </w:rPr>
        <w:t xml:space="preserve">Section C — Short Answer  (Questions 16–20, 2 points each)</w:t>
      </w:r>
    </w:p>
    <w:p w:rsidR="00000000" w:rsidDel="00000000" w:rsidP="00000000" w:rsidRDefault="00000000" w:rsidRPr="00000000" w14:paraId="0000006F">
      <w:pPr>
        <w:spacing w:after="120" w:before="80" w:line="310" w:lineRule="auto"/>
        <w:rPr/>
      </w:pPr>
      <w:r w:rsidDel="00000000" w:rsidR="00000000" w:rsidRPr="00000000">
        <w:rPr>
          <w:i w:val="1"/>
          <w:iCs w:val="1"/>
          <w:color w:val="555555"/>
          <w:rtl w:val="0"/>
        </w:rPr>
        <w:t xml:space="preserve">Write 3–5 clear sentences per answer. Both accuracy and completeness are assessed.</w:t>
      </w:r>
      <w:r w:rsidDel="00000000" w:rsidR="00000000" w:rsidRPr="00000000">
        <w:rPr>
          <w:rtl w:val="0"/>
        </w:rPr>
      </w:r>
    </w:p>
    <w:p w:rsidR="00000000" w:rsidDel="00000000" w:rsidP="00000000" w:rsidRDefault="00000000" w:rsidRPr="00000000" w14:paraId="00000070">
      <w:pPr>
        <w:spacing w:after="60" w:before="60" w:line="240" w:lineRule="auto"/>
        <w:rPr/>
      </w:pPr>
      <w:r w:rsidDel="00000000" w:rsidR="00000000" w:rsidRPr="00000000">
        <w:rPr>
          <w:rtl w:val="0"/>
        </w:rPr>
      </w:r>
    </w:p>
    <w:p w:rsidR="00000000" w:rsidDel="00000000" w:rsidP="00000000" w:rsidRDefault="00000000" w:rsidRPr="00000000" w14:paraId="00000071">
      <w:pPr>
        <w:spacing w:after="80" w:before="200" w:line="240" w:lineRule="auto"/>
        <w:rPr/>
      </w:pPr>
      <w:r w:rsidDel="00000000" w:rsidR="00000000" w:rsidRPr="00000000">
        <w:rPr>
          <w:b w:val="1"/>
          <w:bCs w:val="1"/>
          <w:color w:val="1f4e79"/>
          <w:sz w:val="23"/>
          <w:szCs w:val="23"/>
          <w:rtl w:val="0"/>
        </w:rPr>
        <w:t xml:space="preserve">Q16.  </w:t>
      </w:r>
      <w:r w:rsidDel="00000000" w:rsidR="00000000" w:rsidRPr="00000000">
        <w:rPr>
          <w:b w:val="1"/>
          <w:bCs w:val="1"/>
          <w:sz w:val="23"/>
          <w:szCs w:val="23"/>
          <w:rtl w:val="0"/>
        </w:rPr>
        <w:t xml:space="preserve">Explain the difference between a 'revision' and a 'scope change' in a freelance project. Why is this distinction important for protecting your income?</w:t>
      </w:r>
      <w:r w:rsidDel="00000000" w:rsidR="00000000" w:rsidRPr="00000000">
        <w:rPr>
          <w:rtl w:val="0"/>
        </w:rPr>
      </w:r>
    </w:p>
    <w:tbl>
      <w:tblPr>
        <w:tblStyle w:val="Table4"/>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aaaaaa" w:space="0" w:sz="4" w:val="single"/>
              <w:left w:color="aaaaaa" w:space="0" w:sz="4" w:val="single"/>
              <w:bottom w:color="aaaaaa" w:space="0" w:sz="4" w:val="single"/>
              <w:right w:color="aaaaaa" w:space="0" w:sz="4" w:val="single"/>
            </w:tcBorders>
            <w:shd w:fill="fafafa" w:val="clear"/>
            <w:tcMar>
              <w:top w:w="80.0" w:type="dxa"/>
              <w:left w:w="120.0" w:type="dxa"/>
              <w:bottom w:w="80.0" w:type="dxa"/>
              <w:right w:w="120.0" w:type="dxa"/>
            </w:tcMar>
          </w:tcPr>
          <w:p w:rsidR="00000000" w:rsidDel="00000000" w:rsidP="00000000" w:rsidRDefault="00000000" w:rsidRPr="00000000" w14:paraId="00000072">
            <w:pPr>
              <w:spacing w:after="180" w:line="240" w:lineRule="auto"/>
              <w:rPr/>
            </w:pPr>
            <w:r w:rsidDel="00000000" w:rsidR="00000000" w:rsidRPr="00000000">
              <w:rPr>
                <w:rtl w:val="0"/>
              </w:rPr>
              <w:t xml:space="preserve"> </w:t>
            </w:r>
          </w:p>
          <w:p w:rsidR="00000000" w:rsidDel="00000000" w:rsidP="00000000" w:rsidRDefault="00000000" w:rsidRPr="00000000" w14:paraId="00000073">
            <w:pPr>
              <w:spacing w:after="180" w:line="240" w:lineRule="auto"/>
              <w:rPr/>
            </w:pPr>
            <w:r w:rsidDel="00000000" w:rsidR="00000000" w:rsidRPr="00000000">
              <w:rPr>
                <w:rtl w:val="0"/>
              </w:rPr>
              <w:t xml:space="preserve"> </w:t>
            </w:r>
          </w:p>
          <w:p w:rsidR="00000000" w:rsidDel="00000000" w:rsidP="00000000" w:rsidRDefault="00000000" w:rsidRPr="00000000" w14:paraId="00000074">
            <w:pPr>
              <w:spacing w:after="180" w:line="240" w:lineRule="auto"/>
              <w:rPr/>
            </w:pPr>
            <w:r w:rsidDel="00000000" w:rsidR="00000000" w:rsidRPr="00000000">
              <w:rPr>
                <w:rtl w:val="0"/>
              </w:rPr>
              <w:t xml:space="preserve"> </w:t>
            </w:r>
          </w:p>
          <w:p w:rsidR="00000000" w:rsidDel="00000000" w:rsidP="00000000" w:rsidRDefault="00000000" w:rsidRPr="00000000" w14:paraId="00000075">
            <w:pPr>
              <w:spacing w:after="180" w:line="240" w:lineRule="auto"/>
              <w:rPr/>
            </w:pPr>
            <w:r w:rsidDel="00000000" w:rsidR="00000000" w:rsidRPr="00000000">
              <w:rPr>
                <w:rtl w:val="0"/>
              </w:rPr>
              <w:t xml:space="preserve"> </w:t>
            </w:r>
          </w:p>
        </w:tc>
      </w:tr>
    </w:tbl>
    <w:p w:rsidR="00000000" w:rsidDel="00000000" w:rsidP="00000000" w:rsidRDefault="00000000" w:rsidRPr="00000000" w14:paraId="00000076">
      <w:pPr>
        <w:spacing w:after="80" w:before="80" w:line="240" w:lineRule="auto"/>
        <w:rPr/>
      </w:pPr>
      <w:r w:rsidDel="00000000" w:rsidR="00000000" w:rsidRPr="00000000">
        <w:rPr>
          <w:rtl w:val="0"/>
        </w:rPr>
      </w:r>
    </w:p>
    <w:p w:rsidR="00000000" w:rsidDel="00000000" w:rsidP="00000000" w:rsidRDefault="00000000" w:rsidRPr="00000000" w14:paraId="00000077">
      <w:pPr>
        <w:spacing w:after="80" w:before="200" w:line="240" w:lineRule="auto"/>
        <w:rPr/>
      </w:pPr>
      <w:r w:rsidDel="00000000" w:rsidR="00000000" w:rsidRPr="00000000">
        <w:rPr>
          <w:b w:val="1"/>
          <w:bCs w:val="1"/>
          <w:color w:val="1f4e79"/>
          <w:sz w:val="23"/>
          <w:szCs w:val="23"/>
          <w:rtl w:val="0"/>
        </w:rPr>
        <w:t xml:space="preserve">Q17.  </w:t>
      </w:r>
      <w:r w:rsidDel="00000000" w:rsidR="00000000" w:rsidRPr="00000000">
        <w:rPr>
          <w:b w:val="1"/>
          <w:bCs w:val="1"/>
          <w:sz w:val="23"/>
          <w:szCs w:val="23"/>
          <w:rtl w:val="0"/>
        </w:rPr>
        <w:t xml:space="preserve">Describe the FOUR core characteristics of digital technologies covered in this module (data-driven, connectivity, automation, scalability) and give one example of each that is relevant to freelance work.</w:t>
      </w:r>
      <w:r w:rsidDel="00000000" w:rsidR="00000000" w:rsidRPr="00000000">
        <w:rPr>
          <w:rtl w:val="0"/>
        </w:rPr>
      </w:r>
    </w:p>
    <w:tbl>
      <w:tblPr>
        <w:tblStyle w:val="Table5"/>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aaaaaa" w:space="0" w:sz="4" w:val="single"/>
              <w:left w:color="aaaaaa" w:space="0" w:sz="4" w:val="single"/>
              <w:bottom w:color="aaaaaa" w:space="0" w:sz="4" w:val="single"/>
              <w:right w:color="aaaaaa" w:space="0" w:sz="4" w:val="single"/>
            </w:tcBorders>
            <w:shd w:fill="fafafa" w:val="clear"/>
            <w:tcMar>
              <w:top w:w="80.0" w:type="dxa"/>
              <w:left w:w="120.0" w:type="dxa"/>
              <w:bottom w:w="80.0" w:type="dxa"/>
              <w:right w:w="120.0" w:type="dxa"/>
            </w:tcMar>
          </w:tcPr>
          <w:p w:rsidR="00000000" w:rsidDel="00000000" w:rsidP="00000000" w:rsidRDefault="00000000" w:rsidRPr="00000000" w14:paraId="00000078">
            <w:pPr>
              <w:spacing w:after="180" w:line="240" w:lineRule="auto"/>
              <w:rPr/>
            </w:pPr>
            <w:r w:rsidDel="00000000" w:rsidR="00000000" w:rsidRPr="00000000">
              <w:rPr>
                <w:rtl w:val="0"/>
              </w:rPr>
              <w:t xml:space="preserve"> </w:t>
            </w:r>
          </w:p>
          <w:p w:rsidR="00000000" w:rsidDel="00000000" w:rsidP="00000000" w:rsidRDefault="00000000" w:rsidRPr="00000000" w14:paraId="00000079">
            <w:pPr>
              <w:spacing w:after="180" w:line="240" w:lineRule="auto"/>
              <w:rPr/>
            </w:pPr>
            <w:r w:rsidDel="00000000" w:rsidR="00000000" w:rsidRPr="00000000">
              <w:rPr>
                <w:rtl w:val="0"/>
              </w:rPr>
              <w:t xml:space="preserve"> </w:t>
            </w:r>
          </w:p>
          <w:p w:rsidR="00000000" w:rsidDel="00000000" w:rsidP="00000000" w:rsidRDefault="00000000" w:rsidRPr="00000000" w14:paraId="0000007A">
            <w:pPr>
              <w:spacing w:after="180" w:line="240" w:lineRule="auto"/>
              <w:rPr/>
            </w:pPr>
            <w:r w:rsidDel="00000000" w:rsidR="00000000" w:rsidRPr="00000000">
              <w:rPr>
                <w:rtl w:val="0"/>
              </w:rPr>
              <w:t xml:space="preserve"> </w:t>
            </w:r>
          </w:p>
          <w:p w:rsidR="00000000" w:rsidDel="00000000" w:rsidP="00000000" w:rsidRDefault="00000000" w:rsidRPr="00000000" w14:paraId="0000007B">
            <w:pPr>
              <w:spacing w:after="180" w:line="240" w:lineRule="auto"/>
              <w:rPr/>
            </w:pPr>
            <w:r w:rsidDel="00000000" w:rsidR="00000000" w:rsidRPr="00000000">
              <w:rPr>
                <w:rtl w:val="0"/>
              </w:rPr>
              <w:t xml:space="preserve"> </w:t>
            </w:r>
          </w:p>
        </w:tc>
      </w:tr>
    </w:tbl>
    <w:p w:rsidR="00000000" w:rsidDel="00000000" w:rsidP="00000000" w:rsidRDefault="00000000" w:rsidRPr="00000000" w14:paraId="0000007C">
      <w:pPr>
        <w:spacing w:after="80" w:before="80" w:line="240" w:lineRule="auto"/>
        <w:rPr/>
      </w:pPr>
      <w:r w:rsidDel="00000000" w:rsidR="00000000" w:rsidRPr="00000000">
        <w:rPr>
          <w:rtl w:val="0"/>
        </w:rPr>
      </w:r>
    </w:p>
    <w:p w:rsidR="00000000" w:rsidDel="00000000" w:rsidP="00000000" w:rsidRDefault="00000000" w:rsidRPr="00000000" w14:paraId="0000007D">
      <w:pPr>
        <w:spacing w:after="80" w:before="200" w:line="240" w:lineRule="auto"/>
        <w:rPr/>
      </w:pPr>
      <w:r w:rsidDel="00000000" w:rsidR="00000000" w:rsidRPr="00000000">
        <w:rPr>
          <w:b w:val="1"/>
          <w:bCs w:val="1"/>
          <w:color w:val="1f4e79"/>
          <w:sz w:val="23"/>
          <w:szCs w:val="23"/>
          <w:rtl w:val="0"/>
        </w:rPr>
        <w:t xml:space="preserve">Q18.  </w:t>
      </w:r>
      <w:r w:rsidDel="00000000" w:rsidR="00000000" w:rsidRPr="00000000">
        <w:rPr>
          <w:b w:val="1"/>
          <w:bCs w:val="1"/>
          <w:sz w:val="23"/>
          <w:szCs w:val="23"/>
          <w:rtl w:val="0"/>
        </w:rPr>
        <w:t xml:space="preserve">You want to set up a professional Google Drive workspace for your freelance business. Describe at least THREE specific steps you would take to organise it effectively.</w:t>
      </w:r>
      <w:r w:rsidDel="00000000" w:rsidR="00000000" w:rsidRPr="00000000">
        <w:rPr>
          <w:rtl w:val="0"/>
        </w:rPr>
      </w:r>
    </w:p>
    <w:tbl>
      <w:tblPr>
        <w:tblStyle w:val="Table6"/>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aaaaaa" w:space="0" w:sz="4" w:val="single"/>
              <w:left w:color="aaaaaa" w:space="0" w:sz="4" w:val="single"/>
              <w:bottom w:color="aaaaaa" w:space="0" w:sz="4" w:val="single"/>
              <w:right w:color="aaaaaa" w:space="0" w:sz="4" w:val="single"/>
            </w:tcBorders>
            <w:shd w:fill="fafafa" w:val="clear"/>
            <w:tcMar>
              <w:top w:w="80.0" w:type="dxa"/>
              <w:left w:w="120.0" w:type="dxa"/>
              <w:bottom w:w="80.0" w:type="dxa"/>
              <w:right w:w="120.0" w:type="dxa"/>
            </w:tcMar>
          </w:tcPr>
          <w:p w:rsidR="00000000" w:rsidDel="00000000" w:rsidP="00000000" w:rsidRDefault="00000000" w:rsidRPr="00000000" w14:paraId="0000007E">
            <w:pPr>
              <w:spacing w:after="180" w:line="240" w:lineRule="auto"/>
              <w:rPr/>
            </w:pPr>
            <w:r w:rsidDel="00000000" w:rsidR="00000000" w:rsidRPr="00000000">
              <w:rPr>
                <w:rtl w:val="0"/>
              </w:rPr>
              <w:t xml:space="preserve"> </w:t>
            </w:r>
          </w:p>
          <w:p w:rsidR="00000000" w:rsidDel="00000000" w:rsidP="00000000" w:rsidRDefault="00000000" w:rsidRPr="00000000" w14:paraId="0000007F">
            <w:pPr>
              <w:spacing w:after="180" w:line="240" w:lineRule="auto"/>
              <w:rPr/>
            </w:pPr>
            <w:r w:rsidDel="00000000" w:rsidR="00000000" w:rsidRPr="00000000">
              <w:rPr>
                <w:rtl w:val="0"/>
              </w:rPr>
              <w:t xml:space="preserve"> </w:t>
            </w:r>
          </w:p>
          <w:p w:rsidR="00000000" w:rsidDel="00000000" w:rsidP="00000000" w:rsidRDefault="00000000" w:rsidRPr="00000000" w14:paraId="00000080">
            <w:pPr>
              <w:spacing w:after="180" w:line="240" w:lineRule="auto"/>
              <w:rPr/>
            </w:pPr>
            <w:r w:rsidDel="00000000" w:rsidR="00000000" w:rsidRPr="00000000">
              <w:rPr>
                <w:rtl w:val="0"/>
              </w:rPr>
              <w:t xml:space="preserve"> </w:t>
            </w:r>
          </w:p>
          <w:p w:rsidR="00000000" w:rsidDel="00000000" w:rsidP="00000000" w:rsidRDefault="00000000" w:rsidRPr="00000000" w14:paraId="00000081">
            <w:pPr>
              <w:spacing w:after="180" w:line="240" w:lineRule="auto"/>
              <w:rPr/>
            </w:pPr>
            <w:r w:rsidDel="00000000" w:rsidR="00000000" w:rsidRPr="00000000">
              <w:rPr>
                <w:rtl w:val="0"/>
              </w:rPr>
              <w:t xml:space="preserve"> </w:t>
            </w:r>
          </w:p>
        </w:tc>
      </w:tr>
    </w:tbl>
    <w:p w:rsidR="00000000" w:rsidDel="00000000" w:rsidP="00000000" w:rsidRDefault="00000000" w:rsidRPr="00000000" w14:paraId="00000082">
      <w:pPr>
        <w:spacing w:after="80" w:before="80" w:line="240" w:lineRule="auto"/>
        <w:rPr/>
      </w:pPr>
      <w:r w:rsidDel="00000000" w:rsidR="00000000" w:rsidRPr="00000000">
        <w:rPr>
          <w:rtl w:val="0"/>
        </w:rPr>
      </w:r>
    </w:p>
    <w:p w:rsidR="00000000" w:rsidDel="00000000" w:rsidP="00000000" w:rsidRDefault="00000000" w:rsidRPr="00000000" w14:paraId="00000083">
      <w:pPr>
        <w:spacing w:after="80" w:before="200" w:line="240" w:lineRule="auto"/>
        <w:rPr/>
      </w:pPr>
      <w:r w:rsidDel="00000000" w:rsidR="00000000" w:rsidRPr="00000000">
        <w:rPr>
          <w:b w:val="1"/>
          <w:bCs w:val="1"/>
          <w:color w:val="1f4e79"/>
          <w:sz w:val="23"/>
          <w:szCs w:val="23"/>
          <w:rtl w:val="0"/>
        </w:rPr>
        <w:t xml:space="preserve">Q19.  </w:t>
      </w:r>
      <w:r w:rsidDel="00000000" w:rsidR="00000000" w:rsidRPr="00000000">
        <w:rPr>
          <w:b w:val="1"/>
          <w:bCs w:val="1"/>
          <w:sz w:val="23"/>
          <w:szCs w:val="23"/>
          <w:rtl w:val="0"/>
        </w:rPr>
        <w:t xml:space="preserve">Name three freelance platforms and describe what type of work or service each is BEST suited for.</w:t>
      </w:r>
      <w:r w:rsidDel="00000000" w:rsidR="00000000" w:rsidRPr="00000000">
        <w:rPr>
          <w:rtl w:val="0"/>
        </w:rPr>
      </w:r>
    </w:p>
    <w:tbl>
      <w:tblPr>
        <w:tblStyle w:val="Table7"/>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aaaaaa" w:space="0" w:sz="4" w:val="single"/>
              <w:left w:color="aaaaaa" w:space="0" w:sz="4" w:val="single"/>
              <w:bottom w:color="aaaaaa" w:space="0" w:sz="4" w:val="single"/>
              <w:right w:color="aaaaaa" w:space="0" w:sz="4" w:val="single"/>
            </w:tcBorders>
            <w:shd w:fill="fafafa" w:val="clear"/>
            <w:tcMar>
              <w:top w:w="80.0" w:type="dxa"/>
              <w:left w:w="120.0" w:type="dxa"/>
              <w:bottom w:w="80.0" w:type="dxa"/>
              <w:right w:w="120.0" w:type="dxa"/>
            </w:tcMar>
          </w:tcPr>
          <w:p w:rsidR="00000000" w:rsidDel="00000000" w:rsidP="00000000" w:rsidRDefault="00000000" w:rsidRPr="00000000" w14:paraId="00000084">
            <w:pPr>
              <w:spacing w:after="180" w:line="240" w:lineRule="auto"/>
              <w:rPr/>
            </w:pPr>
            <w:r w:rsidDel="00000000" w:rsidR="00000000" w:rsidRPr="00000000">
              <w:rPr>
                <w:rtl w:val="0"/>
              </w:rPr>
              <w:t xml:space="preserve"> </w:t>
            </w:r>
          </w:p>
          <w:p w:rsidR="00000000" w:rsidDel="00000000" w:rsidP="00000000" w:rsidRDefault="00000000" w:rsidRPr="00000000" w14:paraId="00000085">
            <w:pPr>
              <w:spacing w:after="180" w:line="240" w:lineRule="auto"/>
              <w:rPr/>
            </w:pPr>
            <w:r w:rsidDel="00000000" w:rsidR="00000000" w:rsidRPr="00000000">
              <w:rPr>
                <w:rtl w:val="0"/>
              </w:rPr>
              <w:t xml:space="preserve"> </w:t>
            </w:r>
          </w:p>
          <w:p w:rsidR="00000000" w:rsidDel="00000000" w:rsidP="00000000" w:rsidRDefault="00000000" w:rsidRPr="00000000" w14:paraId="00000086">
            <w:pPr>
              <w:spacing w:after="180" w:line="240" w:lineRule="auto"/>
              <w:rPr/>
            </w:pPr>
            <w:r w:rsidDel="00000000" w:rsidR="00000000" w:rsidRPr="00000000">
              <w:rPr>
                <w:rtl w:val="0"/>
              </w:rPr>
              <w:t xml:space="preserve"> </w:t>
            </w:r>
          </w:p>
          <w:p w:rsidR="00000000" w:rsidDel="00000000" w:rsidP="00000000" w:rsidRDefault="00000000" w:rsidRPr="00000000" w14:paraId="00000087">
            <w:pPr>
              <w:spacing w:after="180" w:line="240" w:lineRule="auto"/>
              <w:rPr/>
            </w:pPr>
            <w:r w:rsidDel="00000000" w:rsidR="00000000" w:rsidRPr="00000000">
              <w:rPr>
                <w:rtl w:val="0"/>
              </w:rPr>
              <w:t xml:space="preserve"> </w:t>
            </w:r>
          </w:p>
        </w:tc>
      </w:tr>
    </w:tbl>
    <w:p w:rsidR="00000000" w:rsidDel="00000000" w:rsidP="00000000" w:rsidRDefault="00000000" w:rsidRPr="00000000" w14:paraId="00000088">
      <w:pPr>
        <w:spacing w:after="80" w:before="80" w:line="240" w:lineRule="auto"/>
        <w:rPr/>
      </w:pPr>
      <w:r w:rsidDel="00000000" w:rsidR="00000000" w:rsidRPr="00000000">
        <w:rPr>
          <w:rtl w:val="0"/>
        </w:rPr>
      </w:r>
    </w:p>
    <w:p w:rsidR="00000000" w:rsidDel="00000000" w:rsidP="00000000" w:rsidRDefault="00000000" w:rsidRPr="00000000" w14:paraId="00000089">
      <w:pPr>
        <w:spacing w:after="80" w:before="200" w:line="240" w:lineRule="auto"/>
        <w:rPr/>
      </w:pPr>
      <w:r w:rsidDel="00000000" w:rsidR="00000000" w:rsidRPr="00000000">
        <w:rPr>
          <w:b w:val="1"/>
          <w:bCs w:val="1"/>
          <w:color w:val="1f4e79"/>
          <w:sz w:val="23"/>
          <w:szCs w:val="23"/>
          <w:rtl w:val="0"/>
        </w:rPr>
        <w:t xml:space="preserve">Q20.  </w:t>
      </w:r>
      <w:r w:rsidDel="00000000" w:rsidR="00000000" w:rsidRPr="00000000">
        <w:rPr>
          <w:b w:val="1"/>
          <w:bCs w:val="1"/>
          <w:sz w:val="23"/>
          <w:szCs w:val="23"/>
          <w:rtl w:val="0"/>
        </w:rPr>
        <w:t xml:space="preserve">A friend tells you they are scared to freelance because they live in a small town and there are no local clients for digital services. How would you respond, using what you have learned in Module 1?</w:t>
      </w:r>
      <w:r w:rsidDel="00000000" w:rsidR="00000000" w:rsidRPr="00000000">
        <w:rPr>
          <w:rtl w:val="0"/>
        </w:rPr>
      </w:r>
    </w:p>
    <w:tbl>
      <w:tblPr>
        <w:tblStyle w:val="Table8"/>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aaaaaa" w:space="0" w:sz="4" w:val="single"/>
              <w:left w:color="aaaaaa" w:space="0" w:sz="4" w:val="single"/>
              <w:bottom w:color="aaaaaa" w:space="0" w:sz="4" w:val="single"/>
              <w:right w:color="aaaaaa" w:space="0" w:sz="4" w:val="single"/>
            </w:tcBorders>
            <w:shd w:fill="fafafa" w:val="clear"/>
            <w:tcMar>
              <w:top w:w="80.0" w:type="dxa"/>
              <w:left w:w="120.0" w:type="dxa"/>
              <w:bottom w:w="80.0" w:type="dxa"/>
              <w:right w:w="120.0" w:type="dxa"/>
            </w:tcMar>
          </w:tcPr>
          <w:p w:rsidR="00000000" w:rsidDel="00000000" w:rsidP="00000000" w:rsidRDefault="00000000" w:rsidRPr="00000000" w14:paraId="0000008A">
            <w:pPr>
              <w:spacing w:after="180" w:line="240" w:lineRule="auto"/>
              <w:rPr/>
            </w:pPr>
            <w:r w:rsidDel="00000000" w:rsidR="00000000" w:rsidRPr="00000000">
              <w:rPr>
                <w:rtl w:val="0"/>
              </w:rPr>
              <w:t xml:space="preserve"> </w:t>
            </w:r>
          </w:p>
          <w:p w:rsidR="00000000" w:rsidDel="00000000" w:rsidP="00000000" w:rsidRDefault="00000000" w:rsidRPr="00000000" w14:paraId="0000008B">
            <w:pPr>
              <w:spacing w:after="180" w:line="240" w:lineRule="auto"/>
              <w:rPr/>
            </w:pPr>
            <w:r w:rsidDel="00000000" w:rsidR="00000000" w:rsidRPr="00000000">
              <w:rPr>
                <w:rtl w:val="0"/>
              </w:rPr>
              <w:t xml:space="preserve"> </w:t>
            </w:r>
          </w:p>
          <w:p w:rsidR="00000000" w:rsidDel="00000000" w:rsidP="00000000" w:rsidRDefault="00000000" w:rsidRPr="00000000" w14:paraId="0000008C">
            <w:pPr>
              <w:spacing w:after="180" w:line="240" w:lineRule="auto"/>
              <w:rPr/>
            </w:pPr>
            <w:r w:rsidDel="00000000" w:rsidR="00000000" w:rsidRPr="00000000">
              <w:rPr>
                <w:rtl w:val="0"/>
              </w:rPr>
              <w:t xml:space="preserve"> </w:t>
            </w:r>
          </w:p>
          <w:p w:rsidR="00000000" w:rsidDel="00000000" w:rsidP="00000000" w:rsidRDefault="00000000" w:rsidRPr="00000000" w14:paraId="0000008D">
            <w:pPr>
              <w:spacing w:after="180" w:line="240" w:lineRule="auto"/>
              <w:rPr/>
            </w:pPr>
            <w:r w:rsidDel="00000000" w:rsidR="00000000" w:rsidRPr="00000000">
              <w:rPr>
                <w:rtl w:val="0"/>
              </w:rPr>
              <w:t xml:space="preserve"> </w:t>
            </w:r>
          </w:p>
        </w:tc>
      </w:tr>
    </w:tbl>
    <w:p w:rsidR="00000000" w:rsidDel="00000000" w:rsidP="00000000" w:rsidRDefault="00000000" w:rsidRPr="00000000" w14:paraId="0000008E">
      <w:pPr>
        <w:spacing w:after="80" w:before="80" w:line="240" w:lineRule="auto"/>
        <w:rPr/>
      </w:pPr>
      <w:r w:rsidDel="00000000" w:rsidR="00000000" w:rsidRPr="00000000">
        <w:rPr>
          <w:rtl w:val="0"/>
        </w:rPr>
      </w:r>
    </w:p>
    <w:p w:rsidR="00000000" w:rsidDel="00000000" w:rsidP="00000000" w:rsidRDefault="00000000" w:rsidRPr="00000000" w14:paraId="0000008F">
      <w:pPr>
        <w:spacing w:line="240" w:lineRule="auto"/>
        <w:rPr/>
      </w:pPr>
      <w:r w:rsidDel="00000000" w:rsidR="00000000" w:rsidRPr="00000000">
        <w:br w:type="page"/>
      </w:r>
      <w:r w:rsidDel="00000000" w:rsidR="00000000" w:rsidRPr="00000000">
        <w:rPr>
          <w:rtl w:val="0"/>
        </w:rPr>
      </w:r>
    </w:p>
    <w:p w:rsidR="00000000" w:rsidDel="00000000" w:rsidP="00000000" w:rsidRDefault="00000000" w:rsidRPr="00000000" w14:paraId="00000090">
      <w:pPr>
        <w:spacing w:after="80" w:before="80" w:line="240" w:lineRule="auto"/>
        <w:rPr/>
      </w:pPr>
      <w:r w:rsidDel="00000000" w:rsidR="00000000" w:rsidRPr="00000000">
        <w:rPr>
          <w:rtl w:val="0"/>
        </w:rPr>
      </w:r>
    </w:p>
    <w:sectPr>
      <w:headerReference r:id="rId6" w:type="default"/>
      <w:headerReference r:id="rId7" w:type="first"/>
      <w:footerReference r:id="rId8" w:type="default"/>
      <w:footerReference r:id="rId9" w:type="first"/>
      <w:type w:val="nextPage"/>
      <w:pgSz w:h="15840" w:w="12240" w:orient="portrait"/>
      <w:pgMar w:bottom="1440" w:top="1440" w:left="1440" w:right="1440" w:header="720" w:footer="720"/>
      <w:pgNumType w:start="0"/>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91">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97">
    <w:pPr>
      <w:spacing w:line="276" w:lineRule="auto"/>
      <w:rPr>
        <w:i w:val="1"/>
        <w:iCs w:val="1"/>
        <w:sz w:val="16"/>
        <w:szCs w:val="16"/>
      </w:rPr>
    </w:pPr>
    <w:r w:rsidDel="00000000" w:rsidR="00000000" w:rsidRPr="00000000">
      <w:rPr>
        <w:i w:val="1"/>
        <w:iCs w:val="1"/>
        <w:sz w:val="16"/>
        <w:szCs w:val="16"/>
        <w:rtl w:val="0"/>
      </w:rPr>
      <w:t xml:space="preserve">Funded by the European Union. Views and opinions expressed are however those of the author(s) only and do not necessarily reflect those of the European Union or the European Education and Culture Executive Agency (EACEA). Neither the European Union nor EACEA can be held responsible for them.</w:t>
    </w:r>
  </w:p>
  <w:p w:rsidR="00000000" w:rsidDel="00000000" w:rsidP="00000000" w:rsidRDefault="00000000" w:rsidRPr="00000000" w14:paraId="00000098">
    <w:pPr>
      <w:spacing w:line="276" w:lineRule="auto"/>
      <w:rPr>
        <w:i w:val="1"/>
        <w:iCs w:val="1"/>
        <w:sz w:val="16"/>
        <w:szCs w:val="16"/>
      </w:rPr>
    </w:pPr>
    <w:r w:rsidDel="00000000" w:rsidR="00000000" w:rsidRPr="00000000">
      <w:rPr>
        <w:rtl w:val="0"/>
      </w:rPr>
    </w:r>
  </w:p>
  <w:p w:rsidR="00000000" w:rsidDel="00000000" w:rsidP="00000000" w:rsidRDefault="00000000" w:rsidRPr="00000000" w14:paraId="00000099">
    <w:pPr>
      <w:rPr>
        <w:i w:val="1"/>
        <w:iCs w:val="1"/>
        <w:sz w:val="16"/>
        <w:szCs w:val="16"/>
      </w:rPr>
    </w:pPr>
    <w:r w:rsidDel="00000000" w:rsidR="00000000" w:rsidRPr="00000000">
      <w:rPr/>
      <w:drawing>
        <wp:inline distB="114300" distT="114300" distL="114300" distR="114300">
          <wp:extent cx="942374" cy="309329"/>
          <wp:effectExtent b="0" l="0" r="0" t="0"/>
          <wp:docPr id="6"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942374" cy="309329"/>
                  </a:xfrm>
                  <a:prstGeom prst="rect"/>
                  <a:ln/>
                </pic:spPr>
              </pic:pic>
            </a:graphicData>
          </a:graphic>
        </wp:inline>
      </w:drawing>
    </w:r>
    <w:r w:rsidDel="00000000" w:rsidR="00000000" w:rsidRPr="00000000">
      <w:rPr>
        <w:rtl w:val="0"/>
      </w:rPr>
      <w:t xml:space="preserve"> </w:t>
    </w:r>
    <w:r w:rsidDel="00000000" w:rsidR="00000000" w:rsidRPr="00000000">
      <w:rPr/>
      <w:drawing>
        <wp:inline distB="114300" distT="114300" distL="114300" distR="114300">
          <wp:extent cx="657225" cy="590783"/>
          <wp:effectExtent b="0" l="0" r="0" t="0"/>
          <wp:docPr id="3" name="image5.png"/>
          <a:graphic>
            <a:graphicData uri="http://schemas.openxmlformats.org/drawingml/2006/picture">
              <pic:pic>
                <pic:nvPicPr>
                  <pic:cNvPr id="0" name="image5.png"/>
                  <pic:cNvPicPr preferRelativeResize="0"/>
                </pic:nvPicPr>
                <pic:blipFill>
                  <a:blip r:embed="rId2"/>
                  <a:srcRect b="10109" l="0" r="0" t="0"/>
                  <a:stretch>
                    <a:fillRect/>
                  </a:stretch>
                </pic:blipFill>
                <pic:spPr>
                  <a:xfrm>
                    <a:off x="0" y="0"/>
                    <a:ext cx="657225" cy="590783"/>
                  </a:xfrm>
                  <a:prstGeom prst="rect"/>
                  <a:ln/>
                </pic:spPr>
              </pic:pic>
            </a:graphicData>
          </a:graphic>
        </wp:inline>
      </w:drawing>
    </w:r>
    <w:r w:rsidDel="00000000" w:rsidR="00000000" w:rsidRPr="00000000">
      <w:rPr/>
      <w:drawing>
        <wp:inline distB="114300" distT="114300" distL="114300" distR="114300">
          <wp:extent cx="537467" cy="514099"/>
          <wp:effectExtent b="0" l="0" r="0" t="0"/>
          <wp:docPr id="1" name="image2.jpg"/>
          <a:graphic>
            <a:graphicData uri="http://schemas.openxmlformats.org/drawingml/2006/picture">
              <pic:pic>
                <pic:nvPicPr>
                  <pic:cNvPr id="0" name="image2.jpg"/>
                  <pic:cNvPicPr preferRelativeResize="0"/>
                </pic:nvPicPr>
                <pic:blipFill>
                  <a:blip r:embed="rId3"/>
                  <a:srcRect b="0" l="0" r="0" t="0"/>
                  <a:stretch>
                    <a:fillRect/>
                  </a:stretch>
                </pic:blipFill>
                <pic:spPr>
                  <a:xfrm>
                    <a:off x="0" y="0"/>
                    <a:ext cx="537467" cy="514099"/>
                  </a:xfrm>
                  <a:prstGeom prst="rect"/>
                  <a:ln/>
                </pic:spPr>
              </pic:pic>
            </a:graphicData>
          </a:graphic>
        </wp:inline>
      </w:drawing>
    </w:r>
    <w:r w:rsidDel="00000000" w:rsidR="00000000" w:rsidRPr="00000000">
      <w:rPr>
        <w:rtl w:val="0"/>
      </w:rPr>
      <w:t xml:space="preserve">        </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92">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4724400</wp:posOffset>
          </wp:positionH>
          <wp:positionV relativeFrom="paragraph">
            <wp:posOffset>-161924</wp:posOffset>
          </wp:positionV>
          <wp:extent cx="1309688" cy="667199"/>
          <wp:effectExtent b="0" l="0" r="0" t="0"/>
          <wp:wrapNone/>
          <wp:docPr id="7" name="image3.png"/>
          <a:graphic>
            <a:graphicData uri="http://schemas.openxmlformats.org/drawingml/2006/picture">
              <pic:pic>
                <pic:nvPicPr>
                  <pic:cNvPr id="0" name="image3.png"/>
                  <pic:cNvPicPr preferRelativeResize="0"/>
                </pic:nvPicPr>
                <pic:blipFill>
                  <a:blip r:embed="rId1"/>
                  <a:srcRect b="21384" l="0" r="0" t="27673"/>
                  <a:stretch>
                    <a:fillRect/>
                  </a:stretch>
                </pic:blipFill>
                <pic:spPr>
                  <a:xfrm>
                    <a:off x="0" y="0"/>
                    <a:ext cx="1309688" cy="667199"/>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-57149</wp:posOffset>
          </wp:positionV>
          <wp:extent cx="2042432" cy="452438"/>
          <wp:effectExtent b="0" l="0" r="0" t="0"/>
          <wp:wrapNone/>
          <wp:docPr id="4" name="image4.png"/>
          <a:graphic>
            <a:graphicData uri="http://schemas.openxmlformats.org/drawingml/2006/picture">
              <pic:pic>
                <pic:nvPicPr>
                  <pic:cNvPr id="0" name="image4.png"/>
                  <pic:cNvPicPr preferRelativeResize="0"/>
                </pic:nvPicPr>
                <pic:blipFill>
                  <a:blip r:embed="rId2"/>
                  <a:srcRect b="0" l="0" r="0" t="0"/>
                  <a:stretch>
                    <a:fillRect/>
                  </a:stretch>
                </pic:blipFill>
                <pic:spPr>
                  <a:xfrm>
                    <a:off x="0" y="0"/>
                    <a:ext cx="2042432" cy="452438"/>
                  </a:xfrm>
                  <a:prstGeom prst="rect"/>
                  <a:ln/>
                </pic:spPr>
              </pic:pic>
            </a:graphicData>
          </a:graphic>
        </wp:anchor>
      </w:drawing>
    </w:r>
  </w:p>
  <w:p w:rsidR="00000000" w:rsidDel="00000000" w:rsidP="00000000" w:rsidRDefault="00000000" w:rsidRPr="00000000" w14:paraId="00000093">
    <w:pPr>
      <w:rPr/>
    </w:pPr>
    <w:r w:rsidDel="00000000" w:rsidR="00000000" w:rsidRPr="00000000">
      <w:rPr>
        <w:rtl w:val="0"/>
      </w:rPr>
    </w:r>
  </w:p>
  <w:p w:rsidR="00000000" w:rsidDel="00000000" w:rsidP="00000000" w:rsidRDefault="00000000" w:rsidRPr="00000000" w14:paraId="00000094">
    <w:pPr>
      <w:rPr/>
    </w:pPr>
    <w:r w:rsidDel="00000000" w:rsidR="00000000" w:rsidRPr="00000000">
      <w:rPr>
        <w:rtl w:val="0"/>
      </w:rPr>
    </w:r>
  </w:p>
  <w:p w:rsidR="00000000" w:rsidDel="00000000" w:rsidP="00000000" w:rsidRDefault="00000000" w:rsidRPr="00000000" w14:paraId="00000095">
    <w:pPr>
      <w:rPr/>
    </w:pPr>
    <w:r w:rsidDel="00000000" w:rsidR="00000000" w:rsidRPr="00000000">
      <w:rPr>
        <w:rtl w:val="0"/>
      </w:rPr>
    </w:r>
  </w:p>
  <w:p w:rsidR="00000000" w:rsidDel="00000000" w:rsidP="00000000" w:rsidRDefault="00000000" w:rsidRPr="00000000" w14:paraId="00000096">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9A">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4724400</wp:posOffset>
          </wp:positionH>
          <wp:positionV relativeFrom="paragraph">
            <wp:posOffset>-209549</wp:posOffset>
          </wp:positionV>
          <wp:extent cx="1309688" cy="667199"/>
          <wp:effectExtent b="0" l="0" r="0" t="0"/>
          <wp:wrapNone/>
          <wp:docPr id="2" name="image3.png"/>
          <a:graphic>
            <a:graphicData uri="http://schemas.openxmlformats.org/drawingml/2006/picture">
              <pic:pic>
                <pic:nvPicPr>
                  <pic:cNvPr id="0" name="image3.png"/>
                  <pic:cNvPicPr preferRelativeResize="0"/>
                </pic:nvPicPr>
                <pic:blipFill>
                  <a:blip r:embed="rId1"/>
                  <a:srcRect b="21384" l="0" r="0" t="27673"/>
                  <a:stretch>
                    <a:fillRect/>
                  </a:stretch>
                </pic:blipFill>
                <pic:spPr>
                  <a:xfrm>
                    <a:off x="0" y="0"/>
                    <a:ext cx="1309688" cy="667199"/>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-104774</wp:posOffset>
          </wp:positionV>
          <wp:extent cx="2042432" cy="452438"/>
          <wp:effectExtent b="0" l="0" r="0" t="0"/>
          <wp:wrapNone/>
          <wp:docPr id="5" name="image4.png"/>
          <a:graphic>
            <a:graphicData uri="http://schemas.openxmlformats.org/drawingml/2006/picture">
              <pic:pic>
                <pic:nvPicPr>
                  <pic:cNvPr id="0" name="image4.png"/>
                  <pic:cNvPicPr preferRelativeResize="0"/>
                </pic:nvPicPr>
                <pic:blipFill>
                  <a:blip r:embed="rId2"/>
                  <a:srcRect b="0" l="0" r="0" t="0"/>
                  <a:stretch>
                    <a:fillRect/>
                  </a:stretch>
                </pic:blipFill>
                <pic:spPr>
                  <a:xfrm>
                    <a:off x="0" y="0"/>
                    <a:ext cx="2042432" cy="452438"/>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color w:val="0000ff"/>
      <w:sz w:val="32"/>
      <w:szCs w:val="32"/>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7">
    <w:basedOn w:val="TableNormal"/>
    <w:tblPr>
      <w:tblStyleRowBandSize w:val="1"/>
      <w:tblStyleColBandSize w:val="1"/>
      <w:tblCellMar>
        <w:top w:w="0.0" w:type="dxa"/>
        <w:left w:w="115.0" w:type="dxa"/>
        <w:bottom w:w="0.0" w:type="dxa"/>
        <w:right w:w="115.0" w:type="dxa"/>
      </w:tblCellMar>
    </w:tblPr>
  </w:style>
  <w:style w:type="table" w:styleId="Table8">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header" Target="header2.xml"/><Relationship Id="rId8"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5.png"/><Relationship Id="rId3"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 Id="rId2"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 Id="rId2"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